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396B55" w:rsidTr="00B47903">
        <w:tc>
          <w:tcPr>
            <w:tcW w:w="9288" w:type="dxa"/>
            <w:gridSpan w:val="3"/>
            <w:shd w:val="clear" w:color="auto" w:fill="auto"/>
          </w:tcPr>
          <w:p w:rsidR="00396B55" w:rsidRPr="00824DB1" w:rsidRDefault="00396B55" w:rsidP="00B47903">
            <w:pPr>
              <w:tabs>
                <w:tab w:val="left" w:pos="3330"/>
              </w:tabs>
            </w:pPr>
            <w:bookmarkStart w:id="0" w:name="_GoBack"/>
            <w:bookmarkEnd w:id="0"/>
            <w:r w:rsidRPr="00347503">
              <w:rPr>
                <w:b/>
                <w:sz w:val="24"/>
                <w:szCs w:val="24"/>
              </w:rPr>
              <w:t>Lyngdal kommune</w:t>
            </w:r>
          </w:p>
          <w:p w:rsidR="00396B55" w:rsidRDefault="00396B55" w:rsidP="00B4790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0456370D" wp14:editId="7A8A9A27">
                  <wp:simplePos x="0" y="0"/>
                  <wp:positionH relativeFrom="column">
                    <wp:align>left</wp:align>
                  </wp:positionH>
                  <wp:positionV relativeFrom="paragraph">
                    <wp:posOffset>-325755</wp:posOffset>
                  </wp:positionV>
                  <wp:extent cx="700405" cy="876300"/>
                  <wp:effectExtent l="0" t="0" r="4445" b="0"/>
                  <wp:wrapTight wrapText="bothSides">
                    <wp:wrapPolygon edited="0">
                      <wp:start x="0" y="0"/>
                      <wp:lineTo x="0" y="21130"/>
                      <wp:lineTo x="21150" y="21130"/>
                      <wp:lineTo x="21150" y="0"/>
                      <wp:lineTo x="0" y="0"/>
                    </wp:wrapPolygon>
                  </wp:wrapTight>
                  <wp:docPr id="1" name="Bilde 1" descr="grøn 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øn 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D41">
              <w:t>Omsorgstjenesten</w:t>
            </w:r>
          </w:p>
        </w:tc>
      </w:tr>
      <w:tr w:rsidR="00396B55" w:rsidTr="00B47903"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Navn:</w:t>
            </w:r>
          </w:p>
          <w:p w:rsidR="00396B55" w:rsidRDefault="006567BB" w:rsidP="00B47903">
            <w:r>
              <w:t xml:space="preserve">Fullelektronisk </w:t>
            </w:r>
            <w:proofErr w:type="spellStart"/>
            <w:r>
              <w:t>arkiviering</w:t>
            </w:r>
            <w:proofErr w:type="spellEnd"/>
          </w:p>
        </w:tc>
        <w:tc>
          <w:tcPr>
            <w:tcW w:w="3096" w:type="dxa"/>
            <w:vMerge w:val="restart"/>
            <w:shd w:val="clear" w:color="auto" w:fill="auto"/>
          </w:tcPr>
          <w:p w:rsidR="00396B55" w:rsidRDefault="00396B55" w:rsidP="00B47903">
            <w:pPr>
              <w:jc w:val="center"/>
            </w:pPr>
          </w:p>
          <w:p w:rsidR="00396B55" w:rsidRDefault="00396B55" w:rsidP="00B47903">
            <w:pPr>
              <w:pStyle w:val="Overskrift1"/>
              <w:spacing w:before="60"/>
              <w:jc w:val="center"/>
            </w:pPr>
            <w:r>
              <w:t>Rutine</w:t>
            </w:r>
            <w:r w:rsidR="006567BB">
              <w:t>:</w:t>
            </w:r>
          </w:p>
          <w:p w:rsidR="00396B55" w:rsidRPr="007D74F8" w:rsidRDefault="006567BB" w:rsidP="00B47903">
            <w:pPr>
              <w:pStyle w:val="Overskrift1"/>
              <w:spacing w:before="60"/>
              <w:jc w:val="center"/>
            </w:pPr>
            <w:r>
              <w:t>Fullelektronisk arkivering</w:t>
            </w:r>
          </w:p>
          <w:p w:rsidR="00396B55" w:rsidRPr="00824DB1" w:rsidRDefault="00396B55" w:rsidP="00B47903"/>
        </w:tc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Godkjent dato:</w:t>
            </w:r>
          </w:p>
          <w:p w:rsidR="00396B55" w:rsidRDefault="00396B55" w:rsidP="00B47903"/>
        </w:tc>
      </w:tr>
      <w:tr w:rsidR="00396B55" w:rsidTr="00B47903"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Erstatter:</w:t>
            </w:r>
          </w:p>
          <w:p w:rsidR="00396B55" w:rsidRDefault="00396B55" w:rsidP="00B47903">
            <w:r>
              <w:t>Ny</w:t>
            </w:r>
          </w:p>
        </w:tc>
        <w:tc>
          <w:tcPr>
            <w:tcW w:w="3096" w:type="dxa"/>
            <w:vMerge/>
            <w:shd w:val="clear" w:color="auto" w:fill="auto"/>
          </w:tcPr>
          <w:p w:rsidR="00396B55" w:rsidRDefault="00396B55" w:rsidP="00B47903"/>
        </w:tc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Godkjent av:</w:t>
            </w:r>
          </w:p>
        </w:tc>
      </w:tr>
      <w:tr w:rsidR="00396B55" w:rsidTr="00B47903"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Laget dato:</w:t>
            </w:r>
          </w:p>
          <w:p w:rsidR="00396B55" w:rsidRDefault="00396B55" w:rsidP="00B47903">
            <w:r>
              <w:t>21.08.15</w:t>
            </w:r>
          </w:p>
        </w:tc>
        <w:tc>
          <w:tcPr>
            <w:tcW w:w="3096" w:type="dxa"/>
            <w:vMerge/>
            <w:shd w:val="clear" w:color="auto" w:fill="auto"/>
          </w:tcPr>
          <w:p w:rsidR="00396B55" w:rsidRDefault="00396B55" w:rsidP="00B47903"/>
        </w:tc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Revidert dato:</w:t>
            </w:r>
          </w:p>
          <w:p w:rsidR="00396B55" w:rsidRDefault="00396B55" w:rsidP="00B47903"/>
        </w:tc>
      </w:tr>
      <w:tr w:rsidR="00396B55" w:rsidTr="00B47903">
        <w:trPr>
          <w:trHeight w:val="470"/>
        </w:trPr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 xml:space="preserve">Laget av: </w:t>
            </w:r>
          </w:p>
          <w:p w:rsidR="00396B55" w:rsidRDefault="00396B55" w:rsidP="00B47903">
            <w:r>
              <w:t>Trine Hompland og Anne Sanden Kvinen</w:t>
            </w:r>
          </w:p>
        </w:tc>
        <w:tc>
          <w:tcPr>
            <w:tcW w:w="3096" w:type="dxa"/>
            <w:vMerge/>
            <w:shd w:val="clear" w:color="auto" w:fill="auto"/>
          </w:tcPr>
          <w:p w:rsidR="00396B55" w:rsidRDefault="00396B55" w:rsidP="00B47903"/>
        </w:tc>
        <w:tc>
          <w:tcPr>
            <w:tcW w:w="3096" w:type="dxa"/>
            <w:shd w:val="clear" w:color="auto" w:fill="auto"/>
          </w:tcPr>
          <w:p w:rsidR="00396B55" w:rsidRDefault="00396B55" w:rsidP="00B47903">
            <w:r>
              <w:t>Revidert av:</w:t>
            </w:r>
          </w:p>
        </w:tc>
      </w:tr>
    </w:tbl>
    <w:p w:rsidR="00396B55" w:rsidRDefault="00396B55" w:rsidP="00396B55"/>
    <w:p w:rsidR="00396B55" w:rsidRPr="00AF7EEC" w:rsidRDefault="00396B55" w:rsidP="00396B55">
      <w:pPr>
        <w:rPr>
          <w:b/>
          <w:sz w:val="28"/>
          <w:szCs w:val="28"/>
        </w:rPr>
      </w:pPr>
      <w:r w:rsidRPr="0022536E">
        <w:rPr>
          <w:b/>
          <w:sz w:val="28"/>
          <w:szCs w:val="28"/>
        </w:rPr>
        <w:t>Formål:</w:t>
      </w:r>
    </w:p>
    <w:p w:rsidR="00396B55" w:rsidRDefault="00396B55" w:rsidP="00396B55">
      <w:pPr>
        <w:rPr>
          <w:sz w:val="28"/>
          <w:szCs w:val="28"/>
        </w:rPr>
      </w:pPr>
      <w:r>
        <w:rPr>
          <w:sz w:val="28"/>
          <w:szCs w:val="28"/>
        </w:rPr>
        <w:t>Sikre riktig bruk av elektronisk arkivering i henhold til lover og forskrifter i al</w:t>
      </w:r>
      <w:r w:rsidR="00781D41">
        <w:rPr>
          <w:sz w:val="28"/>
          <w:szCs w:val="28"/>
        </w:rPr>
        <w:t>le enheter innen omsorgstjenesten</w:t>
      </w:r>
      <w:r>
        <w:rPr>
          <w:sz w:val="28"/>
          <w:szCs w:val="28"/>
        </w:rPr>
        <w:t xml:space="preserve"> i </w:t>
      </w:r>
      <w:r w:rsidRPr="00396B55">
        <w:rPr>
          <w:sz w:val="28"/>
          <w:szCs w:val="28"/>
        </w:rPr>
        <w:t>Lyngdal Kommune</w:t>
      </w:r>
      <w:r>
        <w:rPr>
          <w:sz w:val="28"/>
          <w:szCs w:val="28"/>
        </w:rPr>
        <w:t>.</w:t>
      </w:r>
    </w:p>
    <w:p w:rsidR="00396B55" w:rsidRPr="00EF1A2C" w:rsidRDefault="00396B55" w:rsidP="00396B55">
      <w:pPr>
        <w:rPr>
          <w:sz w:val="28"/>
          <w:szCs w:val="28"/>
        </w:rPr>
      </w:pPr>
    </w:p>
    <w:p w:rsidR="00396B55" w:rsidRPr="0022536E" w:rsidRDefault="00396B55" w:rsidP="00396B55">
      <w:pPr>
        <w:rPr>
          <w:b/>
          <w:sz w:val="28"/>
          <w:szCs w:val="28"/>
        </w:rPr>
      </w:pPr>
    </w:p>
    <w:p w:rsidR="00396B55" w:rsidRDefault="00396B55" w:rsidP="00396B55">
      <w:pPr>
        <w:rPr>
          <w:b/>
          <w:sz w:val="28"/>
          <w:szCs w:val="28"/>
        </w:rPr>
      </w:pPr>
      <w:r w:rsidRPr="0022536E">
        <w:rPr>
          <w:b/>
          <w:sz w:val="28"/>
          <w:szCs w:val="28"/>
        </w:rPr>
        <w:t>Omfang:</w:t>
      </w:r>
    </w:p>
    <w:p w:rsidR="00396B55" w:rsidRPr="006567BB" w:rsidRDefault="006567BB" w:rsidP="00396B55">
      <w:pPr>
        <w:rPr>
          <w:sz w:val="28"/>
          <w:szCs w:val="28"/>
        </w:rPr>
      </w:pPr>
      <w:r w:rsidRPr="006567BB">
        <w:rPr>
          <w:sz w:val="28"/>
          <w:szCs w:val="28"/>
        </w:rPr>
        <w:t xml:space="preserve">Fra </w:t>
      </w:r>
      <w:proofErr w:type="gramStart"/>
      <w:r w:rsidRPr="006567BB">
        <w:rPr>
          <w:sz w:val="28"/>
          <w:szCs w:val="28"/>
        </w:rPr>
        <w:t>1</w:t>
      </w:r>
      <w:proofErr w:type="gramEnd"/>
      <w:r w:rsidRPr="006567BB">
        <w:rPr>
          <w:sz w:val="28"/>
          <w:szCs w:val="28"/>
        </w:rPr>
        <w:t xml:space="preserve"> september 2015 innfører Lyngdal Kommune fullelektron</w:t>
      </w:r>
      <w:r w:rsidR="00781D41">
        <w:rPr>
          <w:sz w:val="28"/>
          <w:szCs w:val="28"/>
        </w:rPr>
        <w:t>isk arkivering innen omsorgstjenesten</w:t>
      </w:r>
      <w:r w:rsidR="00997758">
        <w:rPr>
          <w:sz w:val="28"/>
          <w:szCs w:val="28"/>
        </w:rPr>
        <w:t>. Denne rutinen gjelder etter at Visma Arkiv er installert, og omfatter den daglige driften.</w:t>
      </w:r>
    </w:p>
    <w:p w:rsidR="00396B55" w:rsidRPr="0022536E" w:rsidRDefault="00396B55" w:rsidP="00396B55">
      <w:pPr>
        <w:rPr>
          <w:b/>
          <w:sz w:val="28"/>
          <w:szCs w:val="28"/>
        </w:rPr>
      </w:pPr>
    </w:p>
    <w:p w:rsidR="00396B55" w:rsidRPr="0022536E" w:rsidRDefault="00396B55" w:rsidP="00396B55">
      <w:pPr>
        <w:rPr>
          <w:b/>
          <w:sz w:val="28"/>
          <w:szCs w:val="28"/>
        </w:rPr>
      </w:pPr>
      <w:r w:rsidRPr="0022536E">
        <w:rPr>
          <w:b/>
          <w:sz w:val="28"/>
          <w:szCs w:val="28"/>
        </w:rPr>
        <w:t>Ansvar: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656"/>
        <w:gridCol w:w="6632"/>
      </w:tblGrid>
      <w:tr w:rsidR="00396B55" w:rsidRPr="007B5A6A" w:rsidTr="00B47903">
        <w:tc>
          <w:tcPr>
            <w:tcW w:w="244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6B55" w:rsidRPr="007B5A6A" w:rsidRDefault="00396B55" w:rsidP="00B47903">
            <w:pPr>
              <w:tabs>
                <w:tab w:val="left" w:pos="195"/>
                <w:tab w:val="center" w:pos="1116"/>
              </w:tabs>
              <w:rPr>
                <w:b/>
                <w:sz w:val="24"/>
                <w:szCs w:val="24"/>
              </w:rPr>
            </w:pPr>
            <w:r w:rsidRPr="007B5A6A">
              <w:rPr>
                <w:b/>
                <w:sz w:val="24"/>
                <w:szCs w:val="24"/>
              </w:rPr>
              <w:tab/>
            </w:r>
            <w:r w:rsidRPr="007B5A6A">
              <w:rPr>
                <w:b/>
                <w:sz w:val="24"/>
                <w:szCs w:val="24"/>
              </w:rPr>
              <w:tab/>
              <w:t>Rolle</w:t>
            </w:r>
          </w:p>
        </w:tc>
        <w:tc>
          <w:tcPr>
            <w:tcW w:w="67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96B55" w:rsidRPr="007B5A6A" w:rsidRDefault="00396B55" w:rsidP="00B47903">
            <w:pPr>
              <w:jc w:val="center"/>
              <w:rPr>
                <w:b/>
                <w:sz w:val="24"/>
                <w:szCs w:val="24"/>
              </w:rPr>
            </w:pPr>
            <w:r w:rsidRPr="007B5A6A">
              <w:rPr>
                <w:b/>
                <w:sz w:val="24"/>
                <w:szCs w:val="24"/>
              </w:rPr>
              <w:t>Ansvar</w:t>
            </w:r>
          </w:p>
        </w:tc>
      </w:tr>
      <w:tr w:rsidR="00396B55" w:rsidRPr="007B5A6A" w:rsidTr="00B47903">
        <w:tc>
          <w:tcPr>
            <w:tcW w:w="24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6B55" w:rsidRPr="007B5A6A" w:rsidRDefault="00C35F4D" w:rsidP="00B47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96B55" w:rsidRPr="007B5A6A" w:rsidRDefault="00396B55" w:rsidP="00C35F4D">
            <w:pPr>
              <w:rPr>
                <w:sz w:val="24"/>
                <w:szCs w:val="24"/>
              </w:rPr>
            </w:pPr>
            <w:r w:rsidRPr="007B5A6A">
              <w:rPr>
                <w:sz w:val="24"/>
                <w:szCs w:val="24"/>
              </w:rPr>
              <w:t xml:space="preserve">Har overordnet ansvar </w:t>
            </w:r>
            <w:r w:rsidR="00C35F4D">
              <w:rPr>
                <w:sz w:val="24"/>
                <w:szCs w:val="24"/>
              </w:rPr>
              <w:t xml:space="preserve">sammen med driftsleverandør for installasjon og teknisk oppsett av Visma Arkiv i Lyngdal kommune. </w:t>
            </w:r>
          </w:p>
        </w:tc>
      </w:tr>
      <w:tr w:rsidR="00396B55" w:rsidRPr="007B5A6A" w:rsidTr="00B47903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6B55" w:rsidRPr="007B5A6A" w:rsidRDefault="00C35F4D" w:rsidP="00B47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Enhetsleder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96B55" w:rsidRPr="007B5A6A" w:rsidRDefault="00396B55" w:rsidP="006567BB">
            <w:pPr>
              <w:rPr>
                <w:sz w:val="24"/>
                <w:szCs w:val="24"/>
              </w:rPr>
            </w:pPr>
            <w:r w:rsidRPr="007B5A6A">
              <w:rPr>
                <w:sz w:val="24"/>
                <w:szCs w:val="24"/>
              </w:rPr>
              <w:t xml:space="preserve">Har det overordnede ansvar for </w:t>
            </w:r>
            <w:r w:rsidR="00C35F4D">
              <w:rPr>
                <w:sz w:val="24"/>
                <w:szCs w:val="24"/>
              </w:rPr>
              <w:t xml:space="preserve">at det foreligger </w:t>
            </w:r>
            <w:r w:rsidR="00997758">
              <w:rPr>
                <w:sz w:val="24"/>
                <w:szCs w:val="24"/>
              </w:rPr>
              <w:t>rutine</w:t>
            </w:r>
            <w:r w:rsidR="006567BB">
              <w:rPr>
                <w:sz w:val="24"/>
                <w:szCs w:val="24"/>
              </w:rPr>
              <w:t xml:space="preserve"> og at rutinen blir overholdt</w:t>
            </w:r>
          </w:p>
        </w:tc>
      </w:tr>
      <w:tr w:rsidR="00605797" w:rsidRPr="007B5A6A" w:rsidTr="00B47903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5797" w:rsidRDefault="00605797" w:rsidP="00B47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Arkivleder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05797" w:rsidRPr="007B5A6A" w:rsidRDefault="00605797" w:rsidP="00656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 et overordnet faglig ansvar for arkivet </w:t>
            </w:r>
          </w:p>
        </w:tc>
      </w:tr>
      <w:tr w:rsidR="00396B55" w:rsidRPr="007B5A6A" w:rsidTr="00B47903">
        <w:tc>
          <w:tcPr>
            <w:tcW w:w="2448" w:type="dxa"/>
            <w:tcBorders>
              <w:top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:rsidR="00396B55" w:rsidRPr="007B5A6A" w:rsidRDefault="00C35F4D" w:rsidP="00B47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Merkantil/saksbehandler/ helsepersonell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396B55" w:rsidRPr="007B5A6A" w:rsidRDefault="00396B55" w:rsidP="00B47903">
            <w:pPr>
              <w:rPr>
                <w:sz w:val="24"/>
                <w:szCs w:val="24"/>
              </w:rPr>
            </w:pPr>
            <w:r w:rsidRPr="007B5A6A">
              <w:rPr>
                <w:sz w:val="24"/>
                <w:szCs w:val="24"/>
              </w:rPr>
              <w:t>Ansvarlig for å følge rutinen</w:t>
            </w:r>
          </w:p>
        </w:tc>
      </w:tr>
    </w:tbl>
    <w:p w:rsidR="00396B55" w:rsidRDefault="00396B55" w:rsidP="00396B55">
      <w:pPr>
        <w:rPr>
          <w:sz w:val="24"/>
          <w:szCs w:val="24"/>
        </w:rPr>
      </w:pPr>
    </w:p>
    <w:p w:rsidR="00396B55" w:rsidRDefault="00396B55" w:rsidP="00396B55">
      <w:pPr>
        <w:rPr>
          <w:sz w:val="24"/>
          <w:szCs w:val="24"/>
        </w:rPr>
      </w:pPr>
    </w:p>
    <w:p w:rsidR="00396B55" w:rsidRDefault="00396B55" w:rsidP="00396B55">
      <w:pPr>
        <w:rPr>
          <w:b/>
          <w:sz w:val="28"/>
          <w:szCs w:val="28"/>
        </w:rPr>
      </w:pPr>
      <w:r w:rsidRPr="0022536E">
        <w:rPr>
          <w:b/>
          <w:sz w:val="28"/>
          <w:szCs w:val="28"/>
        </w:rPr>
        <w:t>Aktivitet/beskrivelse: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17"/>
        <w:gridCol w:w="4830"/>
        <w:gridCol w:w="3569"/>
      </w:tblGrid>
      <w:tr w:rsidR="006567BB" w:rsidRPr="007B5A6A" w:rsidTr="002D7CF1">
        <w:tc>
          <w:tcPr>
            <w:tcW w:w="817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7BB" w:rsidRPr="007B5A6A" w:rsidRDefault="006567BB" w:rsidP="00B47903">
            <w:pPr>
              <w:rPr>
                <w:b/>
                <w:sz w:val="24"/>
                <w:szCs w:val="24"/>
              </w:rPr>
            </w:pPr>
            <w:r w:rsidRPr="007B5A6A">
              <w:rPr>
                <w:b/>
                <w:sz w:val="24"/>
                <w:szCs w:val="24"/>
              </w:rPr>
              <w:t>Trinn</w:t>
            </w:r>
          </w:p>
        </w:tc>
        <w:tc>
          <w:tcPr>
            <w:tcW w:w="48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67BB" w:rsidRPr="007B5A6A" w:rsidRDefault="006567BB" w:rsidP="00B47903">
            <w:pPr>
              <w:rPr>
                <w:b/>
                <w:sz w:val="24"/>
                <w:szCs w:val="24"/>
              </w:rPr>
            </w:pPr>
            <w:r w:rsidRPr="007B5A6A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356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567BB" w:rsidRPr="007B5A6A" w:rsidRDefault="006567BB" w:rsidP="006567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Ansvarlig</w:t>
            </w:r>
          </w:p>
        </w:tc>
      </w:tr>
      <w:tr w:rsidR="002D7CF1" w:rsidRPr="007B5A6A" w:rsidTr="00BA1F67">
        <w:tc>
          <w:tcPr>
            <w:tcW w:w="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D7CF1" w:rsidRPr="007B5A6A" w:rsidRDefault="002D7CF1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D7CF1" w:rsidRPr="002D7CF1" w:rsidRDefault="002D7CF1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inn</w:t>
            </w:r>
          </w:p>
          <w:p w:rsidR="002D7CF1" w:rsidRDefault="002D7CF1" w:rsidP="002D7CF1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post vedrørende brukere innen </w:t>
            </w:r>
            <w:r w:rsidR="00781D41">
              <w:rPr>
                <w:sz w:val="28"/>
                <w:szCs w:val="28"/>
              </w:rPr>
              <w:t>omsorgstjenesten</w:t>
            </w:r>
            <w:r>
              <w:rPr>
                <w:sz w:val="28"/>
                <w:szCs w:val="28"/>
              </w:rPr>
              <w:t xml:space="preserve"> leveres til merkantil </w:t>
            </w:r>
            <w:r w:rsidR="00781D41">
              <w:rPr>
                <w:sz w:val="28"/>
                <w:szCs w:val="28"/>
              </w:rPr>
              <w:t>omsorgstjenesten</w:t>
            </w:r>
            <w:r>
              <w:rPr>
                <w:sz w:val="28"/>
                <w:szCs w:val="28"/>
              </w:rPr>
              <w:t>, jamfør «Veiledende liste» over helsehjelp og saksbehandling.</w:t>
            </w:r>
          </w:p>
          <w:p w:rsidR="002D7CF1" w:rsidRPr="00BA1F67" w:rsidRDefault="002D7CF1" w:rsidP="00B47903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Helsehjelp dokumenter som for eksempel epikriser, lab-svar sjekkes </w:t>
            </w:r>
            <w:r>
              <w:rPr>
                <w:sz w:val="28"/>
                <w:szCs w:val="28"/>
              </w:rPr>
              <w:lastRenderedPageBreak/>
              <w:t>ut om allerede er kommet inn i plan og rapport ved elektronisk meldinger. Dersom opplysningene ligger i plan og rapport skal ikke dokumentet skannes inn.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CF1" w:rsidRDefault="002D7CF1" w:rsidP="00B47903">
            <w:pPr>
              <w:rPr>
                <w:sz w:val="28"/>
              </w:rPr>
            </w:pPr>
          </w:p>
          <w:p w:rsidR="002D7CF1" w:rsidRDefault="002D7CF1" w:rsidP="00B47903">
            <w:pPr>
              <w:rPr>
                <w:sz w:val="28"/>
              </w:rPr>
            </w:pPr>
          </w:p>
          <w:p w:rsidR="002D7CF1" w:rsidRDefault="002D7CF1" w:rsidP="00B47903">
            <w:pPr>
              <w:rPr>
                <w:sz w:val="28"/>
              </w:rPr>
            </w:pPr>
            <w:r w:rsidRPr="002D7CF1">
              <w:rPr>
                <w:sz w:val="28"/>
              </w:rPr>
              <w:t>Den som mottar posten</w:t>
            </w:r>
          </w:p>
          <w:p w:rsidR="002D7CF1" w:rsidRDefault="002D7CF1" w:rsidP="002D7CF1">
            <w:pPr>
              <w:pStyle w:val="Listeavsnitt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Sentralt postmottak</w:t>
            </w:r>
          </w:p>
          <w:p w:rsidR="002D7CF1" w:rsidRPr="002D7CF1" w:rsidRDefault="002D7CF1" w:rsidP="002D7CF1">
            <w:pPr>
              <w:pStyle w:val="Listeavsnitt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Helsepersonell</w:t>
            </w:r>
          </w:p>
          <w:p w:rsidR="002D7CF1" w:rsidRPr="002D7CF1" w:rsidRDefault="002D7CF1" w:rsidP="00B47903">
            <w:pPr>
              <w:rPr>
                <w:sz w:val="28"/>
              </w:rPr>
            </w:pPr>
          </w:p>
          <w:p w:rsidR="002D7CF1" w:rsidRDefault="002D7CF1" w:rsidP="00B47903">
            <w:pPr>
              <w:rPr>
                <w:sz w:val="28"/>
                <w:szCs w:val="28"/>
              </w:rPr>
            </w:pPr>
          </w:p>
          <w:p w:rsidR="002D7CF1" w:rsidRDefault="002D7CF1" w:rsidP="00B47903">
            <w:pPr>
              <w:rPr>
                <w:sz w:val="28"/>
                <w:szCs w:val="28"/>
              </w:rPr>
            </w:pPr>
          </w:p>
          <w:p w:rsidR="002D7CF1" w:rsidRDefault="002D7CF1" w:rsidP="00B47903">
            <w:pPr>
              <w:rPr>
                <w:sz w:val="28"/>
                <w:szCs w:val="28"/>
              </w:rPr>
            </w:pPr>
          </w:p>
          <w:p w:rsidR="002D7CF1" w:rsidRPr="007B5A6A" w:rsidRDefault="002D7CF1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Merkantil i samarbeid med helsepersonell</w:t>
            </w:r>
          </w:p>
        </w:tc>
      </w:tr>
      <w:tr w:rsidR="00C2268C" w:rsidRPr="007B5A6A" w:rsidTr="00BA1F6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68C" w:rsidRPr="007B5A6A" w:rsidRDefault="00C2268C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8C" w:rsidRPr="007B5A6A" w:rsidRDefault="00C2268C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Skanning til Lukket nett</w:t>
            </w:r>
          </w:p>
          <w:p w:rsidR="00C2268C" w:rsidRDefault="00C2268C" w:rsidP="00C2268C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som skanner inn dokumenter må sikre at dokumentet er lesbart, fullstendig og at alle sidene i dokumentet har kommet med</w:t>
            </w:r>
          </w:p>
          <w:p w:rsidR="00C2268C" w:rsidRDefault="00C2268C" w:rsidP="00C2268C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dokumentet lagres på løpenummer i opprettet mapper for innskannede dokumenter</w:t>
            </w:r>
          </w:p>
          <w:p w:rsidR="00C2268C" w:rsidRDefault="00C2268C" w:rsidP="00C2268C">
            <w:pPr>
              <w:pStyle w:val="Listeavsnitt"/>
              <w:numPr>
                <w:ilvl w:val="1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LBS</w:t>
            </w:r>
          </w:p>
          <w:p w:rsidR="00C2268C" w:rsidRDefault="00C2268C" w:rsidP="00C2268C">
            <w:pPr>
              <w:pStyle w:val="Listeavsnitt"/>
              <w:numPr>
                <w:ilvl w:val="1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Åpen omsorg (inkl. Psykisk helse/habilitering)</w:t>
            </w:r>
          </w:p>
          <w:p w:rsidR="00C2268C" w:rsidRDefault="00C2268C" w:rsidP="00C2268C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Etter import til profil slettes dokumentet fra mappe for innskannede dokumenter </w:t>
            </w:r>
          </w:p>
          <w:p w:rsidR="00605797" w:rsidRPr="00605797" w:rsidRDefault="00605797" w:rsidP="00605797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Innskannede </w:t>
            </w:r>
            <w:r w:rsidR="002215F8">
              <w:rPr>
                <w:sz w:val="28"/>
                <w:szCs w:val="28"/>
              </w:rPr>
              <w:t>d</w:t>
            </w:r>
            <w:r w:rsidRPr="00605797">
              <w:rPr>
                <w:sz w:val="28"/>
                <w:szCs w:val="28"/>
              </w:rPr>
              <w:t>okumentene oppbevares i egen perm i inntil 6 måneder, deretter makuleres dokumentet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68C" w:rsidRPr="007B5A6A" w:rsidRDefault="00C2268C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Merkantil</w:t>
            </w:r>
          </w:p>
        </w:tc>
      </w:tr>
      <w:tr w:rsidR="00C2268C" w:rsidRPr="007B5A6A" w:rsidTr="00BA1F6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68C" w:rsidRPr="007B5A6A" w:rsidRDefault="00C2268C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68C" w:rsidRDefault="00605797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Varsling om innskannede dokument</w:t>
            </w:r>
          </w:p>
          <w:p w:rsidR="00605797" w:rsidRPr="00BA1F67" w:rsidRDefault="00605797" w:rsidP="00BA1F67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Beskjed om nye søknader sendes på huskelapp til saksbehandler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5797" w:rsidRDefault="00605797" w:rsidP="00B47903">
            <w:pPr>
              <w:rPr>
                <w:sz w:val="28"/>
                <w:szCs w:val="28"/>
              </w:rPr>
            </w:pPr>
          </w:p>
          <w:p w:rsidR="00C2268C" w:rsidRDefault="00C2268C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Merkantil</w:t>
            </w:r>
          </w:p>
          <w:p w:rsidR="00605797" w:rsidRPr="007B5A6A" w:rsidRDefault="00605797" w:rsidP="00B47903">
            <w:pPr>
              <w:rPr>
                <w:sz w:val="28"/>
                <w:szCs w:val="28"/>
              </w:rPr>
            </w:pPr>
          </w:p>
        </w:tc>
      </w:tr>
      <w:tr w:rsidR="002215F8" w:rsidRPr="007B5A6A" w:rsidTr="00BA1F67">
        <w:tc>
          <w:tcPr>
            <w:tcW w:w="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215F8" w:rsidRDefault="002215F8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215F8" w:rsidRDefault="002215F8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Arkivering til Visma Arkiv fra Postjournal</w:t>
            </w:r>
          </w:p>
          <w:p w:rsidR="002215F8" w:rsidRDefault="002215F8" w:rsidP="002215F8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dokumenter som ferdigstilles i postjournal blir automatisk overført til Visma Arkiv</w:t>
            </w:r>
          </w:p>
          <w:p w:rsidR="002215F8" w:rsidRDefault="002215F8" w:rsidP="002215F8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Skannede dokumenter vedrørende helsehjelp, jamfør «Veiledende liste» skal ikke</w:t>
            </w:r>
            <w:r w:rsidR="001C4EB7">
              <w:rPr>
                <w:sz w:val="28"/>
                <w:szCs w:val="28"/>
              </w:rPr>
              <w:t xml:space="preserve"> ferdigstilles.</w:t>
            </w:r>
          </w:p>
          <w:p w:rsidR="002215F8" w:rsidRPr="002215F8" w:rsidRDefault="00AB3A91" w:rsidP="002215F8">
            <w:pPr>
              <w:pStyle w:val="Listeavsnit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Saksbehandler er ansvarlig for egenproduserte dokumenter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5F8" w:rsidRDefault="002215F8" w:rsidP="002D7CF1">
            <w:pPr>
              <w:rPr>
                <w:sz w:val="28"/>
                <w:szCs w:val="28"/>
              </w:rPr>
            </w:pPr>
          </w:p>
          <w:p w:rsidR="00AB3A91" w:rsidRDefault="00AB3A91" w:rsidP="002D7CF1">
            <w:pPr>
              <w:rPr>
                <w:sz w:val="28"/>
                <w:szCs w:val="28"/>
              </w:rPr>
            </w:pPr>
          </w:p>
          <w:p w:rsidR="00AB3A91" w:rsidRDefault="00AB3A91" w:rsidP="002D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Enhetsleder</w:t>
            </w:r>
          </w:p>
          <w:p w:rsidR="00AB3A91" w:rsidRDefault="00AB3A91" w:rsidP="002D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Merkantil</w:t>
            </w:r>
          </w:p>
          <w:p w:rsidR="00AB3A91" w:rsidRDefault="00AB3A91" w:rsidP="002D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Saksbehandler</w:t>
            </w:r>
          </w:p>
          <w:p w:rsidR="00AB3A91" w:rsidRPr="007B5A6A" w:rsidRDefault="00AB3A91" w:rsidP="002D7CF1">
            <w:pPr>
              <w:rPr>
                <w:sz w:val="28"/>
                <w:szCs w:val="28"/>
              </w:rPr>
            </w:pPr>
          </w:p>
        </w:tc>
      </w:tr>
      <w:tr w:rsidR="00C2268C" w:rsidRPr="007B5A6A" w:rsidTr="00BA1F67">
        <w:tc>
          <w:tcPr>
            <w:tcW w:w="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2268C" w:rsidRPr="007B5A6A" w:rsidRDefault="002215F8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268C">
              <w:rPr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2268C" w:rsidRPr="007B5A6A" w:rsidRDefault="00C2268C" w:rsidP="00B4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Kvalitetskontroll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268C" w:rsidRPr="007B5A6A" w:rsidRDefault="00C2268C" w:rsidP="002D7CF1">
            <w:pPr>
              <w:rPr>
                <w:sz w:val="28"/>
                <w:szCs w:val="28"/>
              </w:rPr>
            </w:pPr>
          </w:p>
        </w:tc>
      </w:tr>
      <w:tr w:rsidR="00C2268C" w:rsidRPr="007B5A6A" w:rsidTr="00BA1F67">
        <w:trPr>
          <w:trHeight w:val="4648"/>
        </w:trPr>
        <w:tc>
          <w:tcPr>
            <w:tcW w:w="817" w:type="dxa"/>
            <w:tcBorders>
              <w:right w:val="single" w:sz="12" w:space="0" w:color="auto"/>
            </w:tcBorders>
            <w:shd w:val="clear" w:color="auto" w:fill="auto"/>
          </w:tcPr>
          <w:p w:rsidR="00C2268C" w:rsidRPr="007B5A6A" w:rsidRDefault="00C2268C" w:rsidP="00B47903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1F67" w:rsidRDefault="00BA1F67" w:rsidP="00BA1F67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hente</w:t>
            </w:r>
            <w:r w:rsidRPr="00BA1F67">
              <w:rPr>
                <w:sz w:val="28"/>
                <w:szCs w:val="28"/>
              </w:rPr>
              <w:t xml:space="preserve"> ut rap</w:t>
            </w:r>
            <w:r>
              <w:rPr>
                <w:sz w:val="28"/>
                <w:szCs w:val="28"/>
              </w:rPr>
              <w:t>port på registrerte saker</w:t>
            </w:r>
            <w:r w:rsidRPr="00BA1F67">
              <w:rPr>
                <w:sz w:val="28"/>
                <w:szCs w:val="28"/>
              </w:rPr>
              <w:t xml:space="preserve"> tre ganger i uken</w:t>
            </w:r>
          </w:p>
          <w:p w:rsidR="00C83B82" w:rsidRDefault="00C2268C" w:rsidP="00C83B82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Hente ur VS Arkiv,</w:t>
            </w:r>
            <w:r w:rsidR="00BA1F67">
              <w:rPr>
                <w:sz w:val="28"/>
                <w:szCs w:val="28"/>
              </w:rPr>
              <w:t xml:space="preserve"> avviksrapport i</w:t>
            </w:r>
            <w:r>
              <w:rPr>
                <w:sz w:val="28"/>
                <w:szCs w:val="28"/>
              </w:rPr>
              <w:t xml:space="preserve"> 2 ganger i uken</w:t>
            </w:r>
          </w:p>
          <w:p w:rsidR="00C83B82" w:rsidRPr="00C83B82" w:rsidRDefault="00C83B82" w:rsidP="00C83B82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Korreksjon vedrørende f</w:t>
            </w:r>
            <w:r w:rsidRPr="00C83B82">
              <w:rPr>
                <w:sz w:val="28"/>
                <w:szCs w:val="28"/>
              </w:rPr>
              <w:t>eilmelding ved overføring av dokument til Visma Arkiv (feilmelding på arkivstatus i postjournal) avhenger av feilmelding i hvert enkelt tilfelle</w:t>
            </w:r>
          </w:p>
          <w:p w:rsidR="00C2268C" w:rsidRDefault="00C2268C" w:rsidP="00605797">
            <w:pPr>
              <w:pStyle w:val="Listeavsnit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Visma Arkiv </w:t>
            </w:r>
          </w:p>
          <w:p w:rsidR="00605797" w:rsidRDefault="00605797" w:rsidP="00BA1F67">
            <w:pPr>
              <w:pStyle w:val="Listeavsnitt"/>
              <w:numPr>
                <w:ilvl w:val="1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Kontrollere at dokumenter kommer inn og blir arkivert</w:t>
            </w:r>
          </w:p>
          <w:p w:rsidR="00605797" w:rsidRDefault="00605797" w:rsidP="00BA1F67">
            <w:pPr>
              <w:pStyle w:val="Listeavsnitt"/>
              <w:numPr>
                <w:ilvl w:val="1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dersom dokumenter ikke er arkivert de siste dagene – må det sjekkes om noe har stoppet opp</w:t>
            </w:r>
          </w:p>
          <w:p w:rsidR="00BA1F67" w:rsidRPr="007B5A6A" w:rsidRDefault="00BA1F67" w:rsidP="00BA1F67">
            <w:pPr>
              <w:pStyle w:val="Listeavsnitt"/>
              <w:numPr>
                <w:ilvl w:val="1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Opprette nye brukere og gi tilganger i Visma Arkiv</w:t>
            </w:r>
          </w:p>
        </w:tc>
        <w:tc>
          <w:tcPr>
            <w:tcW w:w="3569" w:type="dxa"/>
            <w:tcBorders>
              <w:left w:val="single" w:sz="4" w:space="0" w:color="auto"/>
            </w:tcBorders>
            <w:shd w:val="clear" w:color="auto" w:fill="auto"/>
          </w:tcPr>
          <w:p w:rsidR="00BA1F67" w:rsidRDefault="00BA1F67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Saksbehandler</w:t>
            </w:r>
          </w:p>
          <w:p w:rsidR="00BA1F67" w:rsidRDefault="00BA1F67" w:rsidP="00C2268C">
            <w:pPr>
              <w:rPr>
                <w:sz w:val="28"/>
                <w:szCs w:val="28"/>
              </w:rPr>
            </w:pPr>
          </w:p>
          <w:p w:rsidR="00C2268C" w:rsidRDefault="00BA1F67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2268C">
              <w:rPr>
                <w:sz w:val="28"/>
                <w:szCs w:val="28"/>
              </w:rPr>
              <w:t>erkantil</w:t>
            </w:r>
          </w:p>
          <w:p w:rsidR="00C83B82" w:rsidRDefault="00C83B82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C83B82" w:rsidRDefault="00C83B82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Merkantil</w:t>
            </w:r>
          </w:p>
          <w:p w:rsidR="00C83B82" w:rsidRDefault="00C83B82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Enhetsleder</w:t>
            </w:r>
          </w:p>
          <w:p w:rsidR="00C83B82" w:rsidRDefault="00C83B82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Saksbehandler</w:t>
            </w: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</w:p>
          <w:p w:rsidR="00605797" w:rsidRDefault="00605797" w:rsidP="00C22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Arkivleder</w:t>
            </w:r>
          </w:p>
          <w:p w:rsidR="00BA1F67" w:rsidRDefault="00BA1F67" w:rsidP="00C2268C">
            <w:pPr>
              <w:rPr>
                <w:sz w:val="28"/>
                <w:szCs w:val="28"/>
              </w:rPr>
            </w:pPr>
          </w:p>
          <w:p w:rsidR="00BA1F67" w:rsidRPr="007B5A6A" w:rsidRDefault="00BA1F67" w:rsidP="00C2268C">
            <w:pPr>
              <w:rPr>
                <w:sz w:val="28"/>
                <w:szCs w:val="28"/>
              </w:rPr>
            </w:pPr>
          </w:p>
        </w:tc>
      </w:tr>
      <w:tr w:rsidR="00C2268C" w:rsidRPr="007B5A6A" w:rsidTr="002215F8">
        <w:trPr>
          <w:trHeight w:val="278"/>
        </w:trPr>
        <w:tc>
          <w:tcPr>
            <w:tcW w:w="817" w:type="dxa"/>
            <w:tcBorders>
              <w:right w:val="single" w:sz="12" w:space="0" w:color="auto"/>
            </w:tcBorders>
            <w:shd w:val="clear" w:color="auto" w:fill="auto"/>
          </w:tcPr>
          <w:p w:rsidR="00C2268C" w:rsidRDefault="00C2268C" w:rsidP="00B47903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2268C" w:rsidRDefault="00C2268C" w:rsidP="00B47903">
            <w:pPr>
              <w:rPr>
                <w:sz w:val="28"/>
                <w:szCs w:val="28"/>
              </w:rPr>
            </w:pPr>
          </w:p>
        </w:tc>
        <w:tc>
          <w:tcPr>
            <w:tcW w:w="3569" w:type="dxa"/>
            <w:tcBorders>
              <w:left w:val="single" w:sz="4" w:space="0" w:color="auto"/>
            </w:tcBorders>
            <w:shd w:val="clear" w:color="auto" w:fill="auto"/>
          </w:tcPr>
          <w:p w:rsidR="00C2268C" w:rsidRDefault="00C2268C" w:rsidP="00B47903">
            <w:pPr>
              <w:ind w:left="360"/>
              <w:rPr>
                <w:sz w:val="28"/>
                <w:szCs w:val="28"/>
              </w:rPr>
            </w:pPr>
          </w:p>
        </w:tc>
      </w:tr>
    </w:tbl>
    <w:p w:rsidR="00396B55" w:rsidRDefault="00396B55" w:rsidP="00396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Vedlegg</w:t>
      </w:r>
      <w:r w:rsidR="00BA1F67">
        <w:rPr>
          <w:b/>
          <w:sz w:val="28"/>
          <w:szCs w:val="28"/>
        </w:rPr>
        <w:t>/ linker til</w:t>
      </w:r>
    </w:p>
    <w:p w:rsidR="00BA1F67" w:rsidRPr="001C4EB7" w:rsidRDefault="00BA1F67" w:rsidP="00BA1F67">
      <w:pPr>
        <w:pStyle w:val="Listeavsnitt"/>
        <w:numPr>
          <w:ilvl w:val="0"/>
          <w:numId w:val="11"/>
        </w:numPr>
        <w:rPr>
          <w:sz w:val="28"/>
          <w:szCs w:val="28"/>
        </w:rPr>
      </w:pPr>
      <w:r w:rsidRPr="001C4EB7">
        <w:rPr>
          <w:sz w:val="28"/>
          <w:szCs w:val="28"/>
        </w:rPr>
        <w:t>veiledende liste for dokumenter i postjournal og EPJ arkiv i Lyngdal Kommune</w:t>
      </w:r>
    </w:p>
    <w:p w:rsidR="00BA1F67" w:rsidRPr="001C4EB7" w:rsidRDefault="00BA1F67" w:rsidP="00BA1F67">
      <w:pPr>
        <w:pStyle w:val="Listeavsnitt"/>
        <w:numPr>
          <w:ilvl w:val="0"/>
          <w:numId w:val="11"/>
        </w:numPr>
        <w:rPr>
          <w:sz w:val="28"/>
          <w:szCs w:val="28"/>
        </w:rPr>
      </w:pPr>
      <w:r w:rsidRPr="001C4EB7">
        <w:rPr>
          <w:sz w:val="28"/>
          <w:szCs w:val="28"/>
        </w:rPr>
        <w:t>flytskjema</w:t>
      </w:r>
    </w:p>
    <w:p w:rsidR="00BA1F67" w:rsidRPr="001C4EB7" w:rsidRDefault="00BA1F67" w:rsidP="00BA1F67">
      <w:pPr>
        <w:pStyle w:val="Listeavsnitt"/>
        <w:numPr>
          <w:ilvl w:val="0"/>
          <w:numId w:val="11"/>
        </w:numPr>
        <w:rPr>
          <w:sz w:val="28"/>
          <w:szCs w:val="28"/>
        </w:rPr>
      </w:pPr>
      <w:r w:rsidRPr="001C4EB7">
        <w:rPr>
          <w:sz w:val="28"/>
          <w:szCs w:val="28"/>
        </w:rPr>
        <w:t>brukermanual: Visma Samhandling Arkiv Rutiner rundt fullelektronisk arkivering</w:t>
      </w:r>
    </w:p>
    <w:p w:rsidR="00BA1F67" w:rsidRPr="00BA1F67" w:rsidRDefault="00BA1F67" w:rsidP="00BA1F67">
      <w:pPr>
        <w:pStyle w:val="Listeavsnitt"/>
        <w:numPr>
          <w:ilvl w:val="0"/>
          <w:numId w:val="11"/>
        </w:numPr>
        <w:rPr>
          <w:b/>
          <w:sz w:val="28"/>
          <w:szCs w:val="28"/>
        </w:rPr>
      </w:pPr>
      <w:r w:rsidRPr="001C4EB7">
        <w:rPr>
          <w:sz w:val="28"/>
          <w:szCs w:val="28"/>
        </w:rPr>
        <w:t>brukermanual: Visma Samhandling Arkiv</w:t>
      </w:r>
    </w:p>
    <w:p w:rsidR="00396B55" w:rsidRDefault="00396B55" w:rsidP="00396B55">
      <w:pPr>
        <w:rPr>
          <w:b/>
          <w:sz w:val="28"/>
          <w:szCs w:val="28"/>
        </w:rPr>
      </w:pPr>
    </w:p>
    <w:p w:rsidR="00396B55" w:rsidRDefault="00396B55" w:rsidP="00396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Hjemmel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>helsepersonelloven</w:t>
      </w:r>
    </w:p>
    <w:p w:rsidR="00BA1F6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>forskrift om pasientjournal</w:t>
      </w:r>
    </w:p>
    <w:p w:rsidR="00781D41" w:rsidRPr="001C4EB7" w:rsidRDefault="00781D41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forvaltningsloven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>arkivloven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proofErr w:type="spellStart"/>
      <w:r w:rsidRPr="001C4EB7">
        <w:rPr>
          <w:sz w:val="28"/>
          <w:szCs w:val="28"/>
        </w:rPr>
        <w:t>offentleglova</w:t>
      </w:r>
      <w:proofErr w:type="spellEnd"/>
      <w:r w:rsidRPr="001C4EB7">
        <w:rPr>
          <w:sz w:val="28"/>
          <w:szCs w:val="28"/>
        </w:rPr>
        <w:t xml:space="preserve"> 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 xml:space="preserve">forskrift om </w:t>
      </w:r>
      <w:proofErr w:type="spellStart"/>
      <w:r w:rsidRPr="001C4EB7">
        <w:rPr>
          <w:sz w:val="28"/>
          <w:szCs w:val="28"/>
        </w:rPr>
        <w:t>offentlege</w:t>
      </w:r>
      <w:proofErr w:type="spellEnd"/>
      <w:r w:rsidRPr="001C4EB7">
        <w:rPr>
          <w:sz w:val="28"/>
          <w:szCs w:val="28"/>
        </w:rPr>
        <w:t xml:space="preserve"> arkiv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>arkivforskrift</w:t>
      </w:r>
    </w:p>
    <w:p w:rsidR="00BA1F67" w:rsidRPr="001C4EB7" w:rsidRDefault="00BA1F67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proofErr w:type="spellStart"/>
      <w:r w:rsidRPr="001C4EB7">
        <w:rPr>
          <w:sz w:val="28"/>
          <w:szCs w:val="28"/>
        </w:rPr>
        <w:t>Kith</w:t>
      </w:r>
      <w:proofErr w:type="spellEnd"/>
    </w:p>
    <w:p w:rsidR="002215F8" w:rsidRPr="001C4EB7" w:rsidRDefault="002215F8" w:rsidP="00BA1F67">
      <w:pPr>
        <w:pStyle w:val="Listeavsnitt"/>
        <w:numPr>
          <w:ilvl w:val="0"/>
          <w:numId w:val="9"/>
        </w:numPr>
        <w:rPr>
          <w:sz w:val="28"/>
          <w:szCs w:val="28"/>
        </w:rPr>
      </w:pPr>
      <w:r w:rsidRPr="001C4EB7">
        <w:rPr>
          <w:sz w:val="28"/>
          <w:szCs w:val="28"/>
        </w:rPr>
        <w:t>Noark 5??</w:t>
      </w:r>
    </w:p>
    <w:p w:rsidR="00396B55" w:rsidRDefault="00396B55" w:rsidP="00396B55">
      <w:pPr>
        <w:rPr>
          <w:b/>
          <w:sz w:val="28"/>
          <w:szCs w:val="28"/>
        </w:rPr>
      </w:pPr>
    </w:p>
    <w:p w:rsidR="00396B55" w:rsidRDefault="00396B55" w:rsidP="00396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Utstyr</w:t>
      </w:r>
    </w:p>
    <w:p w:rsidR="00BA1F67" w:rsidRPr="001C4EB7" w:rsidRDefault="00BA1F67" w:rsidP="00BA1F67">
      <w:pPr>
        <w:pStyle w:val="Listeavsnitt"/>
        <w:numPr>
          <w:ilvl w:val="0"/>
          <w:numId w:val="10"/>
        </w:numPr>
        <w:rPr>
          <w:sz w:val="28"/>
          <w:szCs w:val="28"/>
        </w:rPr>
      </w:pPr>
      <w:r w:rsidRPr="001C4EB7">
        <w:rPr>
          <w:sz w:val="28"/>
          <w:szCs w:val="28"/>
        </w:rPr>
        <w:t>Skannere til lukket nett</w:t>
      </w:r>
    </w:p>
    <w:p w:rsidR="00BA1F67" w:rsidRPr="001C4EB7" w:rsidRDefault="00BA1F67" w:rsidP="00BA1F67">
      <w:pPr>
        <w:pStyle w:val="Listeavsnitt"/>
        <w:numPr>
          <w:ilvl w:val="0"/>
          <w:numId w:val="10"/>
        </w:numPr>
        <w:rPr>
          <w:sz w:val="28"/>
          <w:szCs w:val="28"/>
        </w:rPr>
      </w:pPr>
      <w:r w:rsidRPr="001C4EB7">
        <w:rPr>
          <w:sz w:val="28"/>
          <w:szCs w:val="28"/>
        </w:rPr>
        <w:t>PC</w:t>
      </w:r>
    </w:p>
    <w:p w:rsidR="00BC3D08" w:rsidRDefault="00BC3D08"/>
    <w:sectPr w:rsidR="00BC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9A" w:rsidRDefault="00D8049A" w:rsidP="006567BB">
      <w:r>
        <w:separator/>
      </w:r>
    </w:p>
  </w:endnote>
  <w:endnote w:type="continuationSeparator" w:id="0">
    <w:p w:rsidR="00D8049A" w:rsidRDefault="00D8049A" w:rsidP="0065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9A" w:rsidRDefault="00D8049A" w:rsidP="006567BB">
      <w:r>
        <w:separator/>
      </w:r>
    </w:p>
  </w:footnote>
  <w:footnote w:type="continuationSeparator" w:id="0">
    <w:p w:rsidR="00D8049A" w:rsidRDefault="00D8049A" w:rsidP="0065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826"/>
    <w:multiLevelType w:val="hybridMultilevel"/>
    <w:tmpl w:val="9D8C8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530E"/>
    <w:multiLevelType w:val="hybridMultilevel"/>
    <w:tmpl w:val="0144E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B6226"/>
    <w:multiLevelType w:val="hybridMultilevel"/>
    <w:tmpl w:val="259ACE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F764BF2"/>
    <w:multiLevelType w:val="hybridMultilevel"/>
    <w:tmpl w:val="3D4274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CB2A8B"/>
    <w:multiLevelType w:val="hybridMultilevel"/>
    <w:tmpl w:val="A9743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86157"/>
    <w:multiLevelType w:val="hybridMultilevel"/>
    <w:tmpl w:val="4A086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86610"/>
    <w:multiLevelType w:val="hybridMultilevel"/>
    <w:tmpl w:val="28468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002ED"/>
    <w:multiLevelType w:val="hybridMultilevel"/>
    <w:tmpl w:val="CCFC8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24EF0"/>
    <w:multiLevelType w:val="hybridMultilevel"/>
    <w:tmpl w:val="1C262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712EB"/>
    <w:multiLevelType w:val="hybridMultilevel"/>
    <w:tmpl w:val="290CFA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937673"/>
    <w:multiLevelType w:val="hybridMultilevel"/>
    <w:tmpl w:val="D08E7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D2"/>
    <w:rsid w:val="00065D1D"/>
    <w:rsid w:val="001C4EB7"/>
    <w:rsid w:val="002215F8"/>
    <w:rsid w:val="002D7CF1"/>
    <w:rsid w:val="00396B55"/>
    <w:rsid w:val="00605797"/>
    <w:rsid w:val="006567BB"/>
    <w:rsid w:val="006E4FBC"/>
    <w:rsid w:val="00781D41"/>
    <w:rsid w:val="007C2A1A"/>
    <w:rsid w:val="007D029F"/>
    <w:rsid w:val="00997758"/>
    <w:rsid w:val="00AB3A91"/>
    <w:rsid w:val="00B953D2"/>
    <w:rsid w:val="00BA1F67"/>
    <w:rsid w:val="00BC3D08"/>
    <w:rsid w:val="00C2268C"/>
    <w:rsid w:val="00C35F4D"/>
    <w:rsid w:val="00C83B82"/>
    <w:rsid w:val="00D8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96B55"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96B55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567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67B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567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67B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56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96B55"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96B55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567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67B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567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67B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5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053C-C003-4C97-AE9C-F4F9670E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Hompland</dc:creator>
  <cp:lastModifiedBy>Kari Belland</cp:lastModifiedBy>
  <cp:revision>2</cp:revision>
  <dcterms:created xsi:type="dcterms:W3CDTF">2016-09-13T12:24:00Z</dcterms:created>
  <dcterms:modified xsi:type="dcterms:W3CDTF">2016-09-13T12:24:00Z</dcterms:modified>
</cp:coreProperties>
</file>