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90" w:rsidRDefault="00D62B90" w:rsidP="00F06585">
      <w:pPr>
        <w:jc w:val="center"/>
        <w:rPr>
          <w:rFonts w:cs="Arial"/>
          <w:noProof/>
          <w:sz w:val="52"/>
          <w:szCs w:val="52"/>
        </w:rPr>
      </w:pPr>
    </w:p>
    <w:p w:rsidR="00D62B90" w:rsidRDefault="00D62B90" w:rsidP="00F06585">
      <w:pPr>
        <w:jc w:val="center"/>
        <w:rPr>
          <w:rFonts w:cs="Arial"/>
          <w:noProof/>
          <w:sz w:val="52"/>
          <w:szCs w:val="52"/>
        </w:rPr>
      </w:pPr>
    </w:p>
    <w:p w:rsidR="00D62B90" w:rsidRDefault="00D62B90" w:rsidP="00F06585">
      <w:pPr>
        <w:jc w:val="center"/>
        <w:rPr>
          <w:rFonts w:cs="Arial"/>
          <w:noProof/>
          <w:sz w:val="52"/>
          <w:szCs w:val="52"/>
        </w:rPr>
      </w:pPr>
      <w:r w:rsidRPr="00D62B90">
        <w:rPr>
          <w:rFonts w:cs="Arial"/>
          <w:noProof/>
          <w:sz w:val="52"/>
          <w:szCs w:val="52"/>
        </w:rPr>
        <w:t xml:space="preserve">Rutiner for </w:t>
      </w:r>
    </w:p>
    <w:p w:rsidR="00D62B90" w:rsidRDefault="009974E7" w:rsidP="00F06585">
      <w:pPr>
        <w:jc w:val="center"/>
        <w:rPr>
          <w:rFonts w:cs="Arial"/>
          <w:noProof/>
          <w:sz w:val="52"/>
          <w:szCs w:val="52"/>
        </w:rPr>
      </w:pPr>
      <w:r>
        <w:rPr>
          <w:rFonts w:cs="Arial"/>
          <w:noProof/>
          <w:sz w:val="52"/>
          <w:szCs w:val="52"/>
        </w:rPr>
        <w:t>s</w:t>
      </w:r>
      <w:r w:rsidR="00D62B90" w:rsidRPr="00D62B90">
        <w:rPr>
          <w:rFonts w:cs="Arial"/>
          <w:noProof/>
          <w:sz w:val="52"/>
          <w:szCs w:val="52"/>
        </w:rPr>
        <w:t>aks</w:t>
      </w:r>
      <w:r>
        <w:rPr>
          <w:rFonts w:cs="Arial"/>
          <w:noProof/>
          <w:sz w:val="52"/>
          <w:szCs w:val="52"/>
        </w:rPr>
        <w:t>behandling</w:t>
      </w:r>
      <w:r w:rsidR="00E20FFC">
        <w:rPr>
          <w:rFonts w:cs="Arial"/>
          <w:noProof/>
          <w:sz w:val="52"/>
          <w:szCs w:val="52"/>
        </w:rPr>
        <w:t xml:space="preserve"> </w:t>
      </w:r>
      <w:r w:rsidR="00D62B90" w:rsidRPr="00D62B90">
        <w:rPr>
          <w:rFonts w:cs="Arial"/>
          <w:noProof/>
          <w:sz w:val="52"/>
          <w:szCs w:val="52"/>
        </w:rPr>
        <w:t xml:space="preserve">i </w:t>
      </w:r>
    </w:p>
    <w:p w:rsidR="00D62B90" w:rsidRDefault="00E20FFC" w:rsidP="00F06585">
      <w:pPr>
        <w:jc w:val="center"/>
        <w:rPr>
          <w:rFonts w:cs="Arial"/>
          <w:noProof/>
          <w:sz w:val="52"/>
          <w:szCs w:val="52"/>
        </w:rPr>
      </w:pPr>
      <w:r>
        <w:rPr>
          <w:rFonts w:cs="Arial"/>
          <w:noProof/>
          <w:sz w:val="52"/>
          <w:szCs w:val="52"/>
        </w:rPr>
        <w:t xml:space="preserve">Acos </w:t>
      </w:r>
      <w:r w:rsidR="00D62B90" w:rsidRPr="00D62B90">
        <w:rPr>
          <w:rFonts w:cs="Arial"/>
          <w:noProof/>
          <w:sz w:val="52"/>
          <w:szCs w:val="52"/>
        </w:rPr>
        <w:t>Websak</w:t>
      </w:r>
    </w:p>
    <w:p w:rsidR="00E20FFC" w:rsidRDefault="00E20FFC" w:rsidP="00F06585">
      <w:pPr>
        <w:jc w:val="center"/>
        <w:rPr>
          <w:rFonts w:cs="Arial"/>
          <w:noProof/>
          <w:sz w:val="52"/>
          <w:szCs w:val="52"/>
        </w:rPr>
      </w:pPr>
    </w:p>
    <w:p w:rsidR="00E20FFC" w:rsidRDefault="00E20FFC" w:rsidP="00F06585">
      <w:pPr>
        <w:jc w:val="center"/>
        <w:rPr>
          <w:rFonts w:cs="Arial"/>
          <w:noProof/>
          <w:sz w:val="52"/>
          <w:szCs w:val="52"/>
        </w:rPr>
      </w:pPr>
    </w:p>
    <w:p w:rsidR="00D62B90" w:rsidRPr="00D62B90" w:rsidRDefault="00D62B90" w:rsidP="00F06585">
      <w:pPr>
        <w:jc w:val="center"/>
        <w:rPr>
          <w:rFonts w:cs="Arial"/>
          <w:noProof/>
          <w:sz w:val="52"/>
          <w:szCs w:val="52"/>
        </w:rPr>
      </w:pPr>
    </w:p>
    <w:p w:rsidR="00F06585" w:rsidRPr="00952EB4" w:rsidRDefault="00E20FFC" w:rsidP="00F06585">
      <w:pPr>
        <w:jc w:val="center"/>
        <w:rPr>
          <w:sz w:val="56"/>
        </w:rPr>
      </w:pPr>
      <w:r>
        <w:rPr>
          <w:rFonts w:cs="Arial"/>
          <w:noProof/>
          <w:szCs w:val="22"/>
        </w:rPr>
        <w:drawing>
          <wp:inline distT="0" distB="0" distL="0" distR="0">
            <wp:extent cx="2831284" cy="763398"/>
            <wp:effectExtent l="0" t="0" r="762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munevåpen_SULA jpg (L)(286826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404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585">
        <w:rPr>
          <w:rFonts w:cs="Arial"/>
          <w:noProof/>
          <w:szCs w:val="2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27305</wp:posOffset>
                </wp:positionV>
                <wp:extent cx="476250" cy="1990725"/>
                <wp:effectExtent l="0" t="0" r="3810" b="635"/>
                <wp:wrapNone/>
                <wp:docPr id="2" name="Lerre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erret 2" o:spid="_x0000_s1026" editas="canvas" style="position:absolute;margin-left:190.55pt;margin-top:2.15pt;width:37.5pt;height:156.75pt;z-index:251659264" coordsize="4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EzcJXfAAAACQEAAA8AAABkcnMv&#10;ZG93bnJldi54bWxMj01Lw0AURfeC/2F4ghuxk5g0DTGTIoIgggtbC11OMs9MdD5CZtLGf+9zpcvL&#10;udx3Xr1drGEnnMLgnYB0lQBD13k1uF7A+/7ptgQWonRKGu9QwDcG2DaXF7WslD+7NzztYs9oxIVK&#10;CtAxjhXnodNoZVj5ER2xDz9ZGSlOPVeTPNO4NfwuSQpu5eDogpYjPmrsvnazFfDSFTefaTsfbfl6&#10;0NnaHJ/jPhfi+mp5uAcWcYl/ZfjVJ3VoyKn1s1OBGQFZmaZUFZBnwIjn64JySyDdlMCbmv//oPkB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YTNwld8AAAAJ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2;height:1990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F06585" w:rsidRPr="00952EB4" w:rsidRDefault="00F06585" w:rsidP="00F06585">
      <w:pPr>
        <w:jc w:val="center"/>
        <w:rPr>
          <w:i/>
          <w:sz w:val="56"/>
        </w:rPr>
      </w:pPr>
    </w:p>
    <w:p w:rsidR="00F06585" w:rsidRPr="00952EB4" w:rsidRDefault="00F06585" w:rsidP="00F06585">
      <w:pPr>
        <w:jc w:val="center"/>
        <w:rPr>
          <w:i/>
          <w:sz w:val="56"/>
        </w:rPr>
      </w:pPr>
    </w:p>
    <w:p w:rsidR="00F06585" w:rsidRPr="00E20FFC" w:rsidRDefault="00E20FFC" w:rsidP="00E20FFC">
      <w:pPr>
        <w:jc w:val="right"/>
        <w:rPr>
          <w:sz w:val="20"/>
        </w:rPr>
      </w:pPr>
      <w:r w:rsidRPr="00E20FFC">
        <w:rPr>
          <w:i/>
          <w:sz w:val="20"/>
        </w:rPr>
        <w:t>O</w:t>
      </w:r>
      <w:r w:rsidR="00F06585" w:rsidRPr="00E20FFC">
        <w:rPr>
          <w:i/>
          <w:sz w:val="20"/>
        </w:rPr>
        <w:t>ppdatert :</w:t>
      </w:r>
      <w:r w:rsidR="00EA49E8">
        <w:rPr>
          <w:i/>
          <w:sz w:val="20"/>
        </w:rPr>
        <w:t xml:space="preserve"> Mai</w:t>
      </w:r>
      <w:r w:rsidR="00F06585" w:rsidRPr="00E20FFC">
        <w:rPr>
          <w:i/>
          <w:sz w:val="20"/>
        </w:rPr>
        <w:t>- 201</w:t>
      </w:r>
      <w:r w:rsidR="001078F4">
        <w:rPr>
          <w:i/>
          <w:sz w:val="20"/>
        </w:rPr>
        <w:t>6</w:t>
      </w:r>
    </w:p>
    <w:p w:rsidR="00F06585" w:rsidRDefault="00F06585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365F91"/>
          <w:sz w:val="28"/>
          <w:szCs w:val="28"/>
          <w:lang w:eastAsia="en-US"/>
        </w:rPr>
      </w:pPr>
    </w:p>
    <w:p w:rsidR="00F06585" w:rsidRDefault="00F06585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365F91"/>
          <w:sz w:val="28"/>
          <w:szCs w:val="28"/>
          <w:lang w:eastAsia="en-US"/>
        </w:rPr>
      </w:pPr>
    </w:p>
    <w:p w:rsidR="00F06585" w:rsidRDefault="00F06585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365F91"/>
          <w:sz w:val="28"/>
          <w:szCs w:val="28"/>
          <w:lang w:eastAsia="en-US"/>
        </w:rPr>
      </w:pPr>
    </w:p>
    <w:p w:rsidR="00EA49E8" w:rsidRDefault="00EA49E8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365F91"/>
          <w:sz w:val="28"/>
          <w:szCs w:val="28"/>
          <w:lang w:eastAsia="en-US"/>
        </w:rPr>
      </w:pPr>
    </w:p>
    <w:p w:rsidR="00EA49E8" w:rsidRDefault="00EA49E8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365F91"/>
          <w:sz w:val="28"/>
          <w:szCs w:val="28"/>
          <w:lang w:eastAsia="en-US"/>
        </w:rPr>
      </w:pPr>
    </w:p>
    <w:p w:rsidR="00EA49E8" w:rsidRDefault="00EA49E8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365F91"/>
          <w:sz w:val="28"/>
          <w:szCs w:val="28"/>
          <w:lang w:eastAsia="en-US"/>
        </w:rPr>
      </w:pPr>
    </w:p>
    <w:p w:rsidR="00EA49E8" w:rsidRDefault="00EA49E8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365F91"/>
          <w:sz w:val="28"/>
          <w:szCs w:val="28"/>
          <w:lang w:eastAsia="en-US"/>
        </w:rPr>
      </w:pPr>
    </w:p>
    <w:p w:rsidR="00F06585" w:rsidRPr="00D4638B" w:rsidRDefault="00D4638B" w:rsidP="00F06585">
      <w:pPr>
        <w:keepNext/>
        <w:keepLines/>
        <w:spacing w:before="480" w:line="276" w:lineRule="auto"/>
        <w:ind w:left="0"/>
        <w:rPr>
          <w:rFonts w:ascii="Georgia" w:hAnsi="Georgia"/>
          <w:b/>
          <w:bCs/>
          <w:color w:val="4F81BD" w:themeColor="accent1"/>
          <w:sz w:val="28"/>
          <w:szCs w:val="28"/>
          <w:lang w:eastAsia="en-US"/>
        </w:rPr>
      </w:pPr>
      <w:r w:rsidRPr="00D4638B">
        <w:rPr>
          <w:rFonts w:ascii="Georgia" w:hAnsi="Georgia"/>
          <w:b/>
          <w:bCs/>
          <w:color w:val="4F81BD" w:themeColor="accent1"/>
          <w:sz w:val="28"/>
          <w:szCs w:val="28"/>
          <w:lang w:eastAsia="en-US"/>
        </w:rPr>
        <w:t>Innha</w:t>
      </w:r>
      <w:r w:rsidR="00F06585" w:rsidRPr="00D4638B">
        <w:rPr>
          <w:rFonts w:ascii="Georgia" w:hAnsi="Georgia"/>
          <w:b/>
          <w:bCs/>
          <w:color w:val="4F81BD" w:themeColor="accent1"/>
          <w:sz w:val="28"/>
          <w:szCs w:val="28"/>
          <w:lang w:eastAsia="en-US"/>
        </w:rPr>
        <w:t>ld</w:t>
      </w:r>
    </w:p>
    <w:bookmarkStart w:id="0" w:name="_GoBack"/>
    <w:bookmarkEnd w:id="0"/>
    <w:p w:rsidR="00C740BA" w:rsidRDefault="00F06585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D4638B">
        <w:rPr>
          <w:rFonts w:ascii="Georgia" w:hAnsi="Georgia"/>
          <w:b w:val="0"/>
          <w:color w:val="4F81BD" w:themeColor="accent1"/>
        </w:rPr>
        <w:fldChar w:fldCharType="begin"/>
      </w:r>
      <w:r w:rsidRPr="00D4638B">
        <w:rPr>
          <w:rFonts w:ascii="Georgia" w:hAnsi="Georgia"/>
          <w:color w:val="4F81BD" w:themeColor="accent1"/>
        </w:rPr>
        <w:instrText xml:space="preserve"> TOC \o "1-3" \h \z \u </w:instrText>
      </w:r>
      <w:r w:rsidRPr="00D4638B">
        <w:rPr>
          <w:rFonts w:ascii="Georgia" w:hAnsi="Georgia"/>
          <w:b w:val="0"/>
          <w:color w:val="4F81BD" w:themeColor="accent1"/>
        </w:rPr>
        <w:fldChar w:fldCharType="separate"/>
      </w:r>
      <w:hyperlink w:anchor="_Toc454268808" w:history="1">
        <w:r w:rsidR="00C740BA" w:rsidRPr="00EF3B86">
          <w:rPr>
            <w:rStyle w:val="Hyperkobling"/>
            <w:rFonts w:ascii="Georgia" w:hAnsi="Georgia"/>
            <w:caps/>
            <w:noProof/>
          </w:rPr>
          <w:t>Prosedyrer for saksbehandler/leder</w:t>
        </w:r>
        <w:r w:rsidR="00C740BA">
          <w:rPr>
            <w:noProof/>
            <w:webHidden/>
          </w:rPr>
          <w:tab/>
        </w:r>
        <w:r w:rsidR="00C740BA">
          <w:rPr>
            <w:noProof/>
            <w:webHidden/>
          </w:rPr>
          <w:fldChar w:fldCharType="begin"/>
        </w:r>
        <w:r w:rsidR="00C740BA">
          <w:rPr>
            <w:noProof/>
            <w:webHidden/>
          </w:rPr>
          <w:instrText xml:space="preserve"> PAGEREF _Toc454268808 \h </w:instrText>
        </w:r>
        <w:r w:rsidR="00C740BA">
          <w:rPr>
            <w:noProof/>
            <w:webHidden/>
          </w:rPr>
        </w:r>
        <w:r w:rsidR="00C740BA">
          <w:rPr>
            <w:noProof/>
            <w:webHidden/>
          </w:rPr>
          <w:fldChar w:fldCharType="separate"/>
        </w:r>
        <w:r w:rsidR="00C740BA">
          <w:rPr>
            <w:noProof/>
            <w:webHidden/>
          </w:rPr>
          <w:t>3</w:t>
        </w:r>
        <w:r w:rsidR="00C740BA"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09" w:history="1">
        <w:r w:rsidRPr="00EF3B86">
          <w:rPr>
            <w:rStyle w:val="Hyperkobling"/>
            <w:noProof/>
          </w:rPr>
          <w:t>1.0 Kontrollrutiner og ansvar ved gjennomgang av ny inngående post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left" w:pos="60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10" w:history="1">
        <w:r w:rsidRPr="00EF3B86">
          <w:rPr>
            <w:rStyle w:val="Hyperkobling"/>
            <w:noProof/>
          </w:rPr>
          <w:t>2.0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F3B86">
          <w:rPr>
            <w:rStyle w:val="Hyperkobling"/>
            <w:noProof/>
          </w:rPr>
          <w:t>Behandling og oppfølging av inngåAnde post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11" w:history="1">
        <w:r w:rsidRPr="00EF3B86">
          <w:rPr>
            <w:rStyle w:val="Hyperkobling"/>
          </w:rPr>
          <w:t>2.1 Brev og notater som skal avskrives, men som ikkje besvarast skriftleg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12" w:history="1">
        <w:r w:rsidRPr="00EF3B86">
          <w:rPr>
            <w:rStyle w:val="Hyperkobling"/>
          </w:rPr>
          <w:t>2.2 Brev og notat som besvarast med utgåande brev eller notat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13" w:history="1">
        <w:r w:rsidRPr="00EF3B86">
          <w:rPr>
            <w:rStyle w:val="Hyperkobling"/>
          </w:rPr>
          <w:t>2.3 Ekspedering av politiske vedtak: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14" w:history="1">
        <w:r w:rsidRPr="00EF3B86">
          <w:rPr>
            <w:rStyle w:val="Hyperkobling"/>
            <w:noProof/>
          </w:rPr>
          <w:t>3.0 Utgåande brev (ekstern mottakar)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15" w:history="1">
        <w:r w:rsidRPr="00EF3B86">
          <w:rPr>
            <w:rStyle w:val="Hyperkobling"/>
          </w:rPr>
          <w:t>3.1 Utgående brev i ny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16" w:history="1">
        <w:r w:rsidRPr="00EF3B86">
          <w:rPr>
            <w:rStyle w:val="Hyperkobling"/>
          </w:rPr>
          <w:t>3.2 Utgåande brev i eksisterande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17" w:history="1">
        <w:r w:rsidRPr="00EF3B86">
          <w:rPr>
            <w:rStyle w:val="Hyperkobling"/>
            <w:noProof/>
          </w:rPr>
          <w:t>4.0 Ekspedering av dokumenter (sende ut)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18" w:history="1">
        <w:r w:rsidRPr="00EF3B86">
          <w:rPr>
            <w:rStyle w:val="Hyperkobling"/>
          </w:rPr>
          <w:t>4.1 Sende eit dokument til godkjenning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19" w:history="1">
        <w:r w:rsidRPr="00EF3B86">
          <w:rPr>
            <w:rStyle w:val="Hyperkobling"/>
          </w:rPr>
          <w:t>4.2 Når eit dokument ikkje blir godkjend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20" w:history="1">
        <w:r w:rsidRPr="00EF3B86">
          <w:rPr>
            <w:rStyle w:val="Hyperkobling"/>
            <w:noProof/>
          </w:rPr>
          <w:t>5.0 Vedlegg som ikkje er lagra elektronisk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left" w:pos="60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21" w:history="1">
        <w:r w:rsidRPr="00EF3B86">
          <w:rPr>
            <w:rStyle w:val="Hyperkobling"/>
            <w:noProof/>
          </w:rPr>
          <w:t>6.0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F3B86">
          <w:rPr>
            <w:rStyle w:val="Hyperkobling"/>
            <w:noProof/>
          </w:rPr>
          <w:t>Handtering av e-post i WebSak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22" w:history="1">
        <w:r w:rsidRPr="00EF3B86">
          <w:rPr>
            <w:rStyle w:val="Hyperkobling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F3B86">
          <w:rPr>
            <w:rStyle w:val="Hyperkobling"/>
          </w:rPr>
          <w:t>Inngåande e-post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23" w:history="1">
        <w:r w:rsidRPr="00EF3B86">
          <w:rPr>
            <w:rStyle w:val="Hyperkobling"/>
          </w:rPr>
          <w:t>6.2 Utgåande brev sendt som e-post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24" w:history="1">
        <w:r w:rsidRPr="00EF3B86">
          <w:rPr>
            <w:rStyle w:val="Hyperkobling"/>
            <w:noProof/>
          </w:rPr>
          <w:t>7.0 Interne notat (intern mottakar)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25" w:history="1">
        <w:r w:rsidRPr="00EF3B86">
          <w:rPr>
            <w:rStyle w:val="Hyperkobling"/>
          </w:rPr>
          <w:t>7.1 Notat i ny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2"/>
        <w:rPr>
          <w:rFonts w:asciiTheme="minorHAnsi" w:eastAsiaTheme="minorEastAsia" w:hAnsiTheme="minorHAnsi" w:cstheme="minorBidi"/>
          <w:szCs w:val="22"/>
        </w:rPr>
      </w:pPr>
      <w:hyperlink w:anchor="_Toc454268826" w:history="1">
        <w:r w:rsidRPr="00EF3B86">
          <w:rPr>
            <w:rStyle w:val="Hyperkobling"/>
          </w:rPr>
          <w:t>7.2 Notat i eksisterande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_Toc454268826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27" w:history="1">
        <w:r w:rsidRPr="00EF3B86">
          <w:rPr>
            <w:rStyle w:val="Hyperkobling"/>
            <w:noProof/>
          </w:rPr>
          <w:t>8.0 Motta og sende kopier via WebSak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left" w:pos="60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28" w:history="1">
        <w:r w:rsidRPr="00EF3B86">
          <w:rPr>
            <w:rStyle w:val="Hyperkobling"/>
            <w:noProof/>
          </w:rPr>
          <w:t>9.0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F3B86">
          <w:rPr>
            <w:rStyle w:val="Hyperkobling"/>
            <w:noProof/>
          </w:rPr>
          <w:t>Avslutte ei arkivsak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29" w:history="1">
        <w:r w:rsidRPr="00EF3B86">
          <w:rPr>
            <w:rStyle w:val="Hyperkobling"/>
            <w:noProof/>
          </w:rPr>
          <w:t>10.0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F3B86">
          <w:rPr>
            <w:rStyle w:val="Hyperkobling"/>
            <w:noProof/>
          </w:rPr>
          <w:t>Restanseoppfølging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30" w:history="1">
        <w:r w:rsidRPr="00EF3B86">
          <w:rPr>
            <w:rStyle w:val="Hyperkobling"/>
            <w:noProof/>
          </w:rPr>
          <w:t>11.0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F3B86">
          <w:rPr>
            <w:rStyle w:val="Hyperkobling"/>
            <w:noProof/>
          </w:rPr>
          <w:t>Fjerne feilregistrerte journalpostar frå arkivsaker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31" w:history="1">
        <w:r w:rsidRPr="00EF3B86">
          <w:rPr>
            <w:rStyle w:val="Hyperkobling"/>
            <w:noProof/>
          </w:rPr>
          <w:t>12.0 Flytte journalpostar til anna 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32" w:history="1">
        <w:r w:rsidRPr="00EF3B86">
          <w:rPr>
            <w:rStyle w:val="Hyperkobling"/>
            <w:noProof/>
          </w:rPr>
          <w:t>13.0 OBS-dato på arkivsak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33" w:history="1">
        <w:r w:rsidRPr="00EF3B86">
          <w:rPr>
            <w:rStyle w:val="Hyperkobling"/>
            <w:noProof/>
          </w:rPr>
          <w:t>14.0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F3B86">
          <w:rPr>
            <w:rStyle w:val="Hyperkobling"/>
            <w:noProof/>
          </w:rPr>
          <w:t>Presedenssaker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740BA" w:rsidRDefault="00C740BA">
      <w:pPr>
        <w:pStyle w:val="INN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54268834" w:history="1">
        <w:r w:rsidRPr="00EF3B86">
          <w:rPr>
            <w:rStyle w:val="Hyperkobling"/>
            <w:noProof/>
          </w:rPr>
          <w:t>15.0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F3B86">
          <w:rPr>
            <w:rStyle w:val="Hyperkobling"/>
            <w:noProof/>
          </w:rPr>
          <w:t>Rollen Saksbehandler/saksansvarleg i WebSak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_Toc454268834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06585" w:rsidRPr="00D4638B" w:rsidRDefault="00F06585" w:rsidP="00F06585">
      <w:pPr>
        <w:autoSpaceDE w:val="0"/>
        <w:autoSpaceDN w:val="0"/>
        <w:adjustRightInd w:val="0"/>
        <w:rPr>
          <w:rFonts w:ascii="Georgia" w:hAnsi="Georgia"/>
          <w:color w:val="4F81BD" w:themeColor="accent1"/>
        </w:rPr>
      </w:pPr>
      <w:r w:rsidRPr="00D4638B">
        <w:rPr>
          <w:rFonts w:ascii="Georgia" w:hAnsi="Georgia"/>
          <w:b/>
          <w:color w:val="4F81BD" w:themeColor="accent1"/>
        </w:rPr>
        <w:fldChar w:fldCharType="end"/>
      </w:r>
    </w:p>
    <w:p w:rsidR="00F06585" w:rsidRPr="00D4638B" w:rsidRDefault="00F06585" w:rsidP="00F06585">
      <w:pPr>
        <w:autoSpaceDE w:val="0"/>
        <w:autoSpaceDN w:val="0"/>
        <w:adjustRightInd w:val="0"/>
        <w:rPr>
          <w:rFonts w:ascii="Georgia" w:hAnsi="Georgia"/>
          <w:color w:val="4F81BD" w:themeColor="accent1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Pr="00F06585" w:rsidRDefault="00F06585" w:rsidP="00F06585">
      <w:pPr>
        <w:keepNext/>
        <w:spacing w:before="360" w:after="120"/>
        <w:ind w:left="0"/>
        <w:outlineLvl w:val="0"/>
        <w:rPr>
          <w:rFonts w:ascii="Georgia" w:hAnsi="Georgia"/>
          <w:b/>
          <w:caps/>
          <w:sz w:val="24"/>
        </w:rPr>
      </w:pPr>
      <w:r w:rsidRPr="00F06585">
        <w:rPr>
          <w:rFonts w:ascii="Georgia" w:hAnsi="Georgia"/>
          <w:b/>
          <w:caps/>
          <w:sz w:val="24"/>
        </w:rPr>
        <w:br w:type="page"/>
      </w:r>
      <w:bookmarkStart w:id="1" w:name="_Toc97479431"/>
      <w:bookmarkStart w:id="2" w:name="_Toc210633400"/>
      <w:bookmarkStart w:id="3" w:name="_Toc245444135"/>
      <w:bookmarkStart w:id="4" w:name="_Toc454268808"/>
      <w:r w:rsidRPr="00F06585">
        <w:rPr>
          <w:rFonts w:ascii="Georgia" w:hAnsi="Georgia"/>
          <w:b/>
          <w:caps/>
          <w:sz w:val="24"/>
        </w:rPr>
        <w:lastRenderedPageBreak/>
        <w:t>Prosedyrer for saksbehandler</w:t>
      </w:r>
      <w:bookmarkEnd w:id="1"/>
      <w:bookmarkEnd w:id="2"/>
      <w:bookmarkEnd w:id="3"/>
      <w:r w:rsidRPr="00F06585">
        <w:rPr>
          <w:rFonts w:ascii="Georgia" w:hAnsi="Georgia"/>
          <w:b/>
          <w:caps/>
          <w:sz w:val="24"/>
        </w:rPr>
        <w:t>/leder</w:t>
      </w:r>
      <w:bookmarkEnd w:id="4"/>
    </w:p>
    <w:p w:rsidR="00F06585" w:rsidRPr="007F4DC9" w:rsidRDefault="007F4DC9" w:rsidP="007F4DC9">
      <w:pPr>
        <w:pStyle w:val="Overskrift1"/>
        <w:numPr>
          <w:ilvl w:val="0"/>
          <w:numId w:val="0"/>
        </w:numPr>
        <w:ind w:left="741"/>
      </w:pPr>
      <w:bookmarkStart w:id="5" w:name="_Kontrollrutiner_og_ansvar_ved_gjenn"/>
      <w:bookmarkStart w:id="6" w:name="_Ref90460538"/>
      <w:bookmarkStart w:id="7" w:name="_Ref90460565"/>
      <w:bookmarkStart w:id="8" w:name="_Toc97479432"/>
      <w:bookmarkStart w:id="9" w:name="_Toc210633401"/>
      <w:bookmarkStart w:id="10" w:name="_Toc245444136"/>
      <w:bookmarkStart w:id="11" w:name="_Toc454268809"/>
      <w:bookmarkEnd w:id="5"/>
      <w:r>
        <w:t xml:space="preserve">1.0 </w:t>
      </w:r>
      <w:r w:rsidR="00F06585" w:rsidRPr="007F4DC9">
        <w:t>Kontrollrutiner og ansvar ved gjennomgang av ny inngående post</w:t>
      </w:r>
      <w:bookmarkEnd w:id="6"/>
      <w:bookmarkEnd w:id="7"/>
      <w:bookmarkEnd w:id="8"/>
      <w:bookmarkEnd w:id="9"/>
      <w:bookmarkEnd w:id="10"/>
      <w:bookmarkEnd w:id="11"/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Oppgave:</w:t>
      </w:r>
    </w:p>
    <w:p w:rsidR="00F06585" w:rsidRPr="00F06585" w:rsidRDefault="00D62B90" w:rsidP="00F06585">
      <w:pPr>
        <w:ind w:left="741"/>
        <w:rPr>
          <w:rFonts w:ascii="Georgia" w:hAnsi="Georgia"/>
        </w:rPr>
      </w:pPr>
      <w:r>
        <w:rPr>
          <w:rFonts w:ascii="Georgia" w:hAnsi="Georgia"/>
        </w:rPr>
        <w:t>Lese og kontrollere nye inngåa</w:t>
      </w:r>
      <w:r w:rsidR="00F06585" w:rsidRPr="00F06585">
        <w:rPr>
          <w:rFonts w:ascii="Georgia" w:hAnsi="Georgia"/>
        </w:rPr>
        <w:t>nde dokumenter som er regi</w:t>
      </w:r>
      <w:bookmarkStart w:id="12" w:name="OLE_LINK1"/>
      <w:r w:rsidR="00F06585" w:rsidRPr="00F06585">
        <w:rPr>
          <w:rFonts w:ascii="Georgia" w:hAnsi="Georgia"/>
        </w:rPr>
        <w:t xml:space="preserve">strert av </w:t>
      </w:r>
      <w:bookmarkEnd w:id="12"/>
      <w:r>
        <w:rPr>
          <w:rFonts w:ascii="Georgia" w:hAnsi="Georgia"/>
        </w:rPr>
        <w:t>Arkivet</w:t>
      </w:r>
      <w:r w:rsidR="00F06585" w:rsidRPr="00F06585">
        <w:rPr>
          <w:rFonts w:ascii="Georgia" w:hAnsi="Georgia"/>
        </w:rPr>
        <w:t>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Daglig. Ved behov.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EA49E8" w:rsidP="00F06585">
      <w:pPr>
        <w:ind w:left="741"/>
        <w:rPr>
          <w:rFonts w:ascii="Georgia" w:hAnsi="Georgia"/>
          <w:i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ind w:left="741"/>
        <w:rPr>
          <w:rFonts w:ascii="Georgia" w:hAnsi="Georgia"/>
          <w:b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F06585" w:rsidRPr="00F06585" w:rsidTr="004D68E8">
        <w:tc>
          <w:tcPr>
            <w:tcW w:w="6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 xml:space="preserve">Hent frem riktig journalpost fra kurven </w:t>
            </w:r>
            <w:r w:rsidR="00D62B90">
              <w:rPr>
                <w:rFonts w:ascii="Georgia" w:hAnsi="Georgia"/>
              </w:rPr>
              <w:t>«</w:t>
            </w:r>
            <w:r w:rsidR="00D62B90" w:rsidRPr="00D62B90">
              <w:rPr>
                <w:rFonts w:ascii="Georgia" w:hAnsi="Georgia"/>
                <w:b/>
              </w:rPr>
              <w:t>Innboks</w:t>
            </w:r>
            <w:r w:rsidR="00D62B90">
              <w:rPr>
                <w:rFonts w:ascii="Georgia" w:hAnsi="Georgia"/>
              </w:rPr>
              <w:t>»/</w:t>
            </w:r>
            <w:r w:rsidRPr="00F06585">
              <w:rPr>
                <w:rFonts w:ascii="Georgia" w:hAnsi="Georgia"/>
              </w:rPr>
              <w:t xml:space="preserve"> ”</w:t>
            </w:r>
            <w:r w:rsidRPr="00F06585">
              <w:rPr>
                <w:rFonts w:ascii="Georgia" w:hAnsi="Georgia"/>
                <w:b/>
              </w:rPr>
              <w:t>Restanse”</w:t>
            </w:r>
            <w:r w:rsidRPr="00F06585">
              <w:rPr>
                <w:rFonts w:ascii="Georgia" w:hAnsi="Georgia"/>
                <w:i/>
              </w:rPr>
              <w:t xml:space="preserve"> </w:t>
            </w:r>
            <w:r w:rsidRPr="00F06585">
              <w:rPr>
                <w:rFonts w:ascii="Georgia" w:hAnsi="Georgia"/>
              </w:rPr>
              <w:t>i WebSak.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Ko</w:t>
            </w:r>
            <w:r w:rsidR="00086AA2">
              <w:rPr>
                <w:rFonts w:ascii="Georgia" w:hAnsi="Georgia"/>
              </w:rPr>
              <w:t>ntrollere at riktig saksansvarle</w:t>
            </w:r>
            <w:r w:rsidRPr="00F06585">
              <w:rPr>
                <w:rFonts w:ascii="Georgia" w:hAnsi="Georgia"/>
              </w:rPr>
              <w:t>g er satt og at dokumentet er registrert riktig. Ved feilregistrerte dokumenter, påfører du e</w:t>
            </w:r>
            <w:r w:rsidR="00086AA2">
              <w:rPr>
                <w:rFonts w:ascii="Georgia" w:hAnsi="Georgia"/>
              </w:rPr>
              <w:t>i</w:t>
            </w:r>
            <w:r w:rsidRPr="00F06585">
              <w:rPr>
                <w:rFonts w:ascii="Georgia" w:hAnsi="Georgia"/>
              </w:rPr>
              <w:t>n Merknad på jo</w:t>
            </w:r>
            <w:r w:rsidR="00086AA2">
              <w:rPr>
                <w:rFonts w:ascii="Georgia" w:hAnsi="Georgia"/>
              </w:rPr>
              <w:t>urnalposten til Arkivet</w:t>
            </w:r>
            <w:r w:rsidRPr="00F06585">
              <w:rPr>
                <w:rFonts w:ascii="Georgia" w:hAnsi="Georgia"/>
              </w:rPr>
              <w:t xml:space="preserve"> om at den er feilregistrert. Bruk Merknadstype </w:t>
            </w:r>
            <w:r w:rsidRPr="00086AA2">
              <w:rPr>
                <w:rFonts w:ascii="Georgia" w:hAnsi="Georgia"/>
                <w:b/>
              </w:rPr>
              <w:t>FEIL</w:t>
            </w:r>
            <w:r w:rsidR="00086AA2">
              <w:rPr>
                <w:rFonts w:ascii="Georgia" w:hAnsi="Georgia"/>
              </w:rPr>
              <w:t xml:space="preserve"> og kommentar om kva som må rettes, ev. ENDRA</w:t>
            </w:r>
            <w:r w:rsidRPr="00F06585">
              <w:rPr>
                <w:rFonts w:ascii="Georgia" w:hAnsi="Georgia"/>
              </w:rPr>
              <w:t>S</w:t>
            </w:r>
            <w:r w:rsidR="00086AA2">
              <w:rPr>
                <w:rFonts w:ascii="Georgia" w:hAnsi="Georgia"/>
              </w:rPr>
              <w:t>T</w:t>
            </w:r>
            <w:r w:rsidRPr="00F06585">
              <w:rPr>
                <w:rFonts w:ascii="Georgia" w:hAnsi="Georgia"/>
                <w:color w:val="FF0000"/>
              </w:rPr>
              <w:t xml:space="preserve"> </w:t>
            </w:r>
            <w:r w:rsidR="00086AA2">
              <w:rPr>
                <w:rFonts w:ascii="Georgia" w:hAnsi="Georgia"/>
              </w:rPr>
              <w:t>dersom saken skal til anna</w:t>
            </w:r>
            <w:r w:rsidRPr="00F06585">
              <w:rPr>
                <w:rFonts w:ascii="Georgia" w:hAnsi="Georgia"/>
              </w:rPr>
              <w:t>n saksbehandler. (Merk Leder har tilgang til å omfordele)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  <w:b/>
              </w:rPr>
              <w:t>Merknader</w:t>
            </w:r>
            <w:r w:rsidR="00086AA2">
              <w:rPr>
                <w:rFonts w:ascii="Georgia" w:hAnsi="Georgia"/>
              </w:rPr>
              <w:t xml:space="preserve"> påført av Arkivet</w:t>
            </w:r>
            <w:r w:rsidRPr="00F06585">
              <w:rPr>
                <w:rFonts w:ascii="Georgia" w:hAnsi="Georgia"/>
              </w:rPr>
              <w:t xml:space="preserve"> på sak/journalpost </w:t>
            </w:r>
            <w:r w:rsidR="00086AA2">
              <w:rPr>
                <w:rFonts w:ascii="Georgia" w:hAnsi="Georgia"/>
                <w:b/>
              </w:rPr>
              <w:t>skal lesa</w:t>
            </w:r>
            <w:r w:rsidRPr="00F06585">
              <w:rPr>
                <w:rFonts w:ascii="Georgia" w:hAnsi="Georgia"/>
                <w:b/>
              </w:rPr>
              <w:t>s</w:t>
            </w:r>
            <w:r w:rsidR="00086AA2">
              <w:rPr>
                <w:rFonts w:ascii="Georgia" w:hAnsi="Georgia"/>
                <w:b/>
              </w:rPr>
              <w:t>t</w:t>
            </w:r>
            <w:r w:rsidRPr="00F06585">
              <w:rPr>
                <w:rFonts w:ascii="Georgia" w:hAnsi="Georgia"/>
              </w:rPr>
              <w:t>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Uleste merknader vil være markert med gult.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Kontrollere dokumentbes</w:t>
            </w:r>
            <w:r w:rsidR="00086AA2">
              <w:rPr>
                <w:rFonts w:ascii="Georgia" w:hAnsi="Georgia"/>
              </w:rPr>
              <w:t>krivelsen og gi Arkivet</w:t>
            </w:r>
            <w:r w:rsidRPr="00F06585">
              <w:rPr>
                <w:rFonts w:ascii="Georgia" w:hAnsi="Georgia"/>
              </w:rPr>
              <w:t xml:space="preserve"> tilbakemelding via </w:t>
            </w:r>
            <w:r w:rsidR="00086AA2">
              <w:rPr>
                <w:rFonts w:ascii="Georgia" w:hAnsi="Georgia"/>
              </w:rPr>
              <w:t>Merknadsfelt dersom den må endra</w:t>
            </w:r>
            <w:r w:rsidRPr="00F06585">
              <w:rPr>
                <w:rFonts w:ascii="Georgia" w:hAnsi="Georgia"/>
              </w:rPr>
              <w:t>s</w:t>
            </w:r>
            <w:r w:rsidR="00086AA2">
              <w:rPr>
                <w:rFonts w:ascii="Georgia" w:hAnsi="Georgia"/>
              </w:rPr>
              <w:t>t</w:t>
            </w:r>
            <w:r w:rsidRPr="00F06585">
              <w:rPr>
                <w:rFonts w:ascii="Georgia" w:hAnsi="Georgia"/>
              </w:rPr>
              <w:t xml:space="preserve">. 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Tilgangskode (gradering) og tilgangsgruppe kon</w:t>
            </w:r>
            <w:r w:rsidR="003769DA">
              <w:rPr>
                <w:rFonts w:ascii="Georgia" w:hAnsi="Georgia"/>
              </w:rPr>
              <w:t>trolleres og eventuelt korrigera</w:t>
            </w:r>
            <w:r w:rsidRPr="00F06585">
              <w:rPr>
                <w:rFonts w:ascii="Georgia" w:hAnsi="Georgia"/>
              </w:rPr>
              <w:t>s</w:t>
            </w:r>
            <w:r w:rsidR="003769DA">
              <w:rPr>
                <w:rFonts w:ascii="Georgia" w:hAnsi="Georgia"/>
              </w:rPr>
              <w:t>t</w:t>
            </w:r>
            <w:r w:rsidRPr="00F06585">
              <w:rPr>
                <w:rFonts w:ascii="Georgia" w:hAnsi="Georgia"/>
              </w:rPr>
              <w:t>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Det er viktig at e</w:t>
            </w:r>
            <w:r w:rsidR="003769DA">
              <w:rPr>
                <w:rFonts w:ascii="Georgia" w:hAnsi="Georgia"/>
              </w:rPr>
              <w:t>in er nøye med registreringa</w:t>
            </w:r>
            <w:r w:rsidRPr="00F06585">
              <w:rPr>
                <w:rFonts w:ascii="Georgia" w:hAnsi="Georgia"/>
              </w:rPr>
              <w:t>ne og sjekker grundig. Det er saksbehandler som har ansvar for at grader</w:t>
            </w:r>
            <w:r w:rsidR="003769DA">
              <w:rPr>
                <w:rFonts w:ascii="Georgia" w:hAnsi="Georgia"/>
              </w:rPr>
              <w:t>ing er riktig. Konferer leder/ARK.</w:t>
            </w:r>
            <w:r w:rsidRPr="00F06585">
              <w:rPr>
                <w:rFonts w:ascii="Georgia" w:hAnsi="Georgia"/>
              </w:rPr>
              <w:t xml:space="preserve"> ved tvil.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SB/LED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Påfør svarfrist og eventuelle merknader/kommentarer for saksbehandlingen på journalpostens merknadsfelt i WebSak. Kommentarer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Legg til andre ledere/saksbehandlere i virksomheten som kopimottakere av journalposten dersom dette er nødvendig.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F06585" w:rsidRDefault="00F06585" w:rsidP="00F06585">
      <w:pPr>
        <w:rPr>
          <w:rFonts w:ascii="Georgia" w:hAnsi="Georgia"/>
          <w:color w:val="339966"/>
        </w:rPr>
      </w:pPr>
    </w:p>
    <w:p w:rsidR="00F06585" w:rsidRPr="007F4DC9" w:rsidRDefault="00F06585" w:rsidP="00C77199">
      <w:pPr>
        <w:pStyle w:val="Overskrift1"/>
        <w:numPr>
          <w:ilvl w:val="0"/>
          <w:numId w:val="23"/>
        </w:numPr>
      </w:pPr>
      <w:bookmarkStart w:id="13" w:name="_Toc97479433"/>
      <w:bookmarkStart w:id="14" w:name="_Toc210633402"/>
      <w:bookmarkStart w:id="15" w:name="_Toc245444137"/>
      <w:bookmarkStart w:id="16" w:name="_Toc454268810"/>
      <w:r w:rsidRPr="007F4DC9">
        <w:t>Behandling og oppfølging av inn</w:t>
      </w:r>
      <w:r w:rsidR="001D0CDD" w:rsidRPr="007F4DC9">
        <w:t>gåA</w:t>
      </w:r>
      <w:r w:rsidRPr="007F4DC9">
        <w:t>nde post</w:t>
      </w:r>
      <w:bookmarkEnd w:id="13"/>
      <w:bookmarkEnd w:id="14"/>
      <w:bookmarkEnd w:id="15"/>
      <w:bookmarkEnd w:id="16"/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Oppgave:</w:t>
      </w:r>
    </w:p>
    <w:p w:rsidR="00F06585" w:rsidRPr="00F06585" w:rsidRDefault="001D0CDD" w:rsidP="00F06585">
      <w:pPr>
        <w:ind w:left="741"/>
        <w:rPr>
          <w:rFonts w:ascii="Georgia" w:hAnsi="Georgia"/>
        </w:rPr>
      </w:pPr>
      <w:r>
        <w:rPr>
          <w:rFonts w:ascii="Georgia" w:hAnsi="Georgia"/>
        </w:rPr>
        <w:t>Besvare inngåa</w:t>
      </w:r>
      <w:r w:rsidR="00F06585" w:rsidRPr="00F06585">
        <w:rPr>
          <w:rFonts w:ascii="Georgia" w:hAnsi="Georgia"/>
        </w:rPr>
        <w:t>nde post. Sikre journalføring og arkivering av utgående dokumenter, sikre gjenfinning av dokumenter og ivareta krav til offentlighet.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 xml:space="preserve">Inngående brev og N-Notat </w:t>
      </w:r>
      <w:r w:rsidR="001D0CDD">
        <w:rPr>
          <w:rFonts w:ascii="Georgia" w:hAnsi="Georgia"/>
          <w:b/>
        </w:rPr>
        <w:t>må alltid avskriva</w:t>
      </w:r>
      <w:r w:rsidRPr="00F06585">
        <w:rPr>
          <w:rFonts w:ascii="Georgia" w:hAnsi="Georgia"/>
          <w:b/>
        </w:rPr>
        <w:t>s</w:t>
      </w:r>
      <w:r w:rsidR="001D0CDD">
        <w:rPr>
          <w:rFonts w:ascii="Georgia" w:hAnsi="Georgia"/>
          <w:b/>
        </w:rPr>
        <w:t>t</w:t>
      </w:r>
      <w:r w:rsidRPr="00F06585">
        <w:rPr>
          <w:rFonts w:ascii="Georgia" w:hAnsi="Georgia"/>
        </w:rPr>
        <w:t>, for at de</w:t>
      </w:r>
      <w:r w:rsidR="001D0CDD">
        <w:rPr>
          <w:rFonts w:ascii="Georgia" w:hAnsi="Georgia"/>
        </w:rPr>
        <w:t>i</w:t>
      </w:r>
      <w:r w:rsidRPr="00F06585">
        <w:rPr>
          <w:rFonts w:ascii="Georgia" w:hAnsi="Georgia"/>
        </w:rPr>
        <w:t xml:space="preserve"> skal forsvinne fra </w:t>
      </w:r>
      <w:r w:rsidR="001D0CDD">
        <w:rPr>
          <w:rFonts w:ascii="Georgia" w:hAnsi="Georgia"/>
        </w:rPr>
        <w:t>Restanse-korga</w:t>
      </w:r>
      <w:r w:rsidRPr="00F06585">
        <w:rPr>
          <w:rFonts w:ascii="Georgia" w:hAnsi="Georgia"/>
        </w:rPr>
        <w:t>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Daglig. Ved behov.</w:t>
      </w:r>
    </w:p>
    <w:p w:rsidR="00F06585" w:rsidRPr="00F06585" w:rsidRDefault="00F06585" w:rsidP="00F06585">
      <w:pPr>
        <w:rPr>
          <w:rFonts w:ascii="Georgia" w:hAnsi="Georgia"/>
          <w:color w:val="339966"/>
        </w:rPr>
      </w:pPr>
    </w:p>
    <w:p w:rsidR="00F06585" w:rsidRPr="007F4DC9" w:rsidRDefault="00EA49E8" w:rsidP="007F4DC9">
      <w:pPr>
        <w:pStyle w:val="Overskrift2"/>
        <w:numPr>
          <w:ilvl w:val="0"/>
          <w:numId w:val="0"/>
        </w:numPr>
        <w:ind w:left="741"/>
      </w:pPr>
      <w:bookmarkStart w:id="17" w:name="_Toc97479434"/>
      <w:bookmarkStart w:id="18" w:name="_Toc210633403"/>
      <w:bookmarkStart w:id="19" w:name="_Toc245444138"/>
      <w:bookmarkStart w:id="20" w:name="_Toc454268811"/>
      <w:r>
        <w:lastRenderedPageBreak/>
        <w:t>2.1</w:t>
      </w:r>
      <w:r w:rsidR="00D4638B" w:rsidRPr="007F4DC9">
        <w:t xml:space="preserve"> </w:t>
      </w:r>
      <w:r w:rsidR="00F06585" w:rsidRPr="007F4DC9">
        <w:t xml:space="preserve">Brev og notater som </w:t>
      </w:r>
      <w:bookmarkEnd w:id="17"/>
      <w:r w:rsidR="00F06585" w:rsidRPr="007F4DC9">
        <w:t>skal avskrives, men som ikk</w:t>
      </w:r>
      <w:r w:rsidR="001D0CDD" w:rsidRPr="007F4DC9">
        <w:t>je besvara</w:t>
      </w:r>
      <w:r w:rsidR="00F06585" w:rsidRPr="007F4DC9">
        <w:t>s</w:t>
      </w:r>
      <w:r w:rsidR="001D0CDD" w:rsidRPr="007F4DC9">
        <w:t>t skriftle</w:t>
      </w:r>
      <w:r w:rsidR="00F06585" w:rsidRPr="007F4DC9">
        <w:t>g</w:t>
      </w:r>
      <w:bookmarkEnd w:id="18"/>
      <w:bookmarkEnd w:id="19"/>
      <w:bookmarkEnd w:id="20"/>
    </w:p>
    <w:p w:rsidR="00F06585" w:rsidRPr="00F06585" w:rsidRDefault="00EA49E8" w:rsidP="00F06585">
      <w:pPr>
        <w:ind w:left="741"/>
        <w:rPr>
          <w:rFonts w:ascii="Georgia" w:hAnsi="Georgia"/>
          <w:i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F06585" w:rsidRPr="00F06585" w:rsidTr="004D68E8">
        <w:tc>
          <w:tcPr>
            <w:tcW w:w="6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Saksbehandlerprosedyre: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Ansvar: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Hent frem riktig journalpost fra kurven</w:t>
            </w:r>
            <w:r w:rsidR="001D0CDD">
              <w:rPr>
                <w:rFonts w:ascii="Georgia" w:hAnsi="Georgia"/>
              </w:rPr>
              <w:t>»</w:t>
            </w:r>
            <w:r w:rsidR="001D0CDD" w:rsidRPr="001D0CDD">
              <w:rPr>
                <w:rFonts w:ascii="Georgia" w:hAnsi="Georgia"/>
                <w:b/>
              </w:rPr>
              <w:t>Innboks</w:t>
            </w:r>
            <w:r w:rsidR="001D0CDD">
              <w:rPr>
                <w:rFonts w:ascii="Georgia" w:hAnsi="Georgia"/>
              </w:rPr>
              <w:t>»/</w:t>
            </w:r>
            <w:r w:rsidRPr="00F06585">
              <w:rPr>
                <w:rFonts w:ascii="Georgia" w:hAnsi="Georgia"/>
              </w:rPr>
              <w:t xml:space="preserve"> ”</w:t>
            </w:r>
            <w:r w:rsidRPr="00F06585">
              <w:rPr>
                <w:rFonts w:ascii="Georgia" w:hAnsi="Georgia"/>
                <w:b/>
              </w:rPr>
              <w:t>Restanse”</w:t>
            </w:r>
            <w:r w:rsidRPr="00F06585">
              <w:rPr>
                <w:rFonts w:ascii="Georgia" w:hAnsi="Georgia"/>
                <w:i/>
              </w:rPr>
              <w:t xml:space="preserve"> </w:t>
            </w:r>
            <w:r w:rsidRPr="00F06585">
              <w:rPr>
                <w:rFonts w:ascii="Georgia" w:hAnsi="Georgia"/>
              </w:rPr>
              <w:t>i WebSak. Gjennomfør kontrollrutiner i henhold til Kontrollrutiner og ansvar ved gjennomgang av inngående post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Saksbeha</w:t>
            </w:r>
            <w:r w:rsidR="001D0CDD">
              <w:rPr>
                <w:rFonts w:ascii="Georgia" w:hAnsi="Georgia"/>
              </w:rPr>
              <w:t>ndler er ansvarlig for at inngåande dokument</w:t>
            </w:r>
            <w:r w:rsidRPr="00F06585">
              <w:rPr>
                <w:rFonts w:ascii="Georgia" w:hAnsi="Georgia"/>
              </w:rPr>
              <w:t xml:space="preserve"> </w:t>
            </w:r>
            <w:r w:rsidRPr="00F06585">
              <w:rPr>
                <w:rFonts w:ascii="Georgia" w:hAnsi="Georgia"/>
                <w:b/>
              </w:rPr>
              <w:t>(I)</w:t>
            </w:r>
            <w:r w:rsidR="001D0CDD">
              <w:rPr>
                <w:rFonts w:ascii="Georgia" w:hAnsi="Georgia"/>
              </w:rPr>
              <w:t xml:space="preserve"> og notat som krev</w:t>
            </w:r>
            <w:r w:rsidRPr="00F06585">
              <w:rPr>
                <w:rFonts w:ascii="Georgia" w:hAnsi="Georgia"/>
              </w:rPr>
              <w:t xml:space="preserve"> oppfølging </w:t>
            </w:r>
            <w:r w:rsidRPr="00F06585">
              <w:rPr>
                <w:rFonts w:ascii="Georgia" w:hAnsi="Georgia"/>
                <w:b/>
              </w:rPr>
              <w:t>(N)</w:t>
            </w:r>
            <w:r w:rsidRPr="00F06585">
              <w:rPr>
                <w:rFonts w:ascii="Georgia" w:hAnsi="Georgia"/>
              </w:rPr>
              <w:t xml:space="preserve"> blir avskrevet.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Journalposter med dokumenter som ikke</w:t>
            </w:r>
            <w:r w:rsidR="001D0CDD">
              <w:rPr>
                <w:rFonts w:ascii="Georgia" w:hAnsi="Georgia"/>
              </w:rPr>
              <w:t xml:space="preserve"> krev skriftleg svar, avskriv saksbehandleren sjølv i journalen under valg</w:t>
            </w:r>
            <w:r w:rsidRPr="00F06585">
              <w:rPr>
                <w:rFonts w:ascii="Georgia" w:hAnsi="Georgia"/>
              </w:rPr>
              <w:t xml:space="preserve"> </w:t>
            </w:r>
            <w:r w:rsidRPr="00F06585">
              <w:rPr>
                <w:rFonts w:ascii="Georgia" w:hAnsi="Georgia"/>
                <w:b/>
              </w:rPr>
              <w:t>”Meny”</w:t>
            </w:r>
            <w:r w:rsidRPr="00F06585">
              <w:rPr>
                <w:rFonts w:ascii="Georgia" w:hAnsi="Georgia"/>
              </w:rPr>
              <w:t xml:space="preserve"> (</w:t>
            </w:r>
            <w:r w:rsidR="001D0CDD">
              <w:rPr>
                <w:rFonts w:ascii="Georgia" w:hAnsi="Georgia"/>
                <w:b/>
              </w:rPr>
              <w:t>Avskrivingsopplysninga</w:t>
            </w:r>
            <w:r w:rsidRPr="00F06585">
              <w:rPr>
                <w:rFonts w:ascii="Georgia" w:hAnsi="Georgia"/>
                <w:b/>
              </w:rPr>
              <w:t>r</w:t>
            </w:r>
            <w:r w:rsidRPr="00F06585">
              <w:rPr>
                <w:rFonts w:ascii="Georgia" w:hAnsi="Georgia"/>
              </w:rPr>
              <w:t>) med henvisning til hvilken måte dokumentet er besvart, for eksempel TE (til etterretning), TLF (telefon) o.a. Saksbehandler kan i tillegg påføre journalposten en saksbehandlingsmerknad med e</w:t>
            </w:r>
            <w:r w:rsidR="001D0CDD">
              <w:rPr>
                <w:rFonts w:ascii="Georgia" w:hAnsi="Georgia"/>
              </w:rPr>
              <w:t>i</w:t>
            </w:r>
            <w:r w:rsidRPr="00F06585">
              <w:rPr>
                <w:rFonts w:ascii="Georgia" w:hAnsi="Georgia"/>
              </w:rPr>
              <w:t>n kort beskrivelse av resultatet.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Når journalposter avskrives forsvinner de</w:t>
            </w:r>
            <w:r w:rsidR="001D0CDD">
              <w:rPr>
                <w:rFonts w:ascii="Georgia" w:hAnsi="Georgia"/>
              </w:rPr>
              <w:t xml:space="preserve">i frå </w:t>
            </w:r>
            <w:r w:rsidRPr="00F06585">
              <w:rPr>
                <w:rFonts w:ascii="Georgia" w:hAnsi="Georgia"/>
              </w:rPr>
              <w:t xml:space="preserve">kurven </w:t>
            </w:r>
            <w:r w:rsidR="001D0CDD">
              <w:rPr>
                <w:rFonts w:ascii="Georgia" w:hAnsi="Georgia"/>
                <w:b/>
              </w:rPr>
              <w:t>”Restanse”og «Forfall».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Kurver som inneholder journalposter uten restanse, kan fjernes ved å høyre klikke i kurven - velg </w:t>
            </w:r>
            <w:r w:rsidRPr="00F06585">
              <w:rPr>
                <w:rFonts w:ascii="Georgia" w:hAnsi="Georgia"/>
                <w:b/>
              </w:rPr>
              <w:t>”Fjern fra liste”.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Saksbehandler kan avskrive fle</w:t>
            </w:r>
            <w:r w:rsidR="001D0CDD">
              <w:rPr>
                <w:rFonts w:ascii="Georgia" w:hAnsi="Georgia"/>
              </w:rPr>
              <w:t>i</w:t>
            </w:r>
            <w:r w:rsidRPr="00F06585">
              <w:rPr>
                <w:rFonts w:ascii="Georgia" w:hAnsi="Georgia"/>
              </w:rPr>
              <w:t>re journalposter på e</w:t>
            </w:r>
            <w:r w:rsidR="001D0CDD">
              <w:rPr>
                <w:rFonts w:ascii="Georgia" w:hAnsi="Georgia"/>
              </w:rPr>
              <w:t>in go</w:t>
            </w:r>
            <w:r w:rsidRPr="00F06585">
              <w:rPr>
                <w:rFonts w:ascii="Georgia" w:hAnsi="Georgia"/>
              </w:rPr>
              <w:t>ng.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Hent frem riktig arkivsak og velg fanekort </w:t>
            </w:r>
            <w:r w:rsidRPr="00F06585">
              <w:rPr>
                <w:rFonts w:ascii="Georgia" w:hAnsi="Georgia"/>
                <w:b/>
              </w:rPr>
              <w:t>”Alle journalposter”.</w:t>
            </w:r>
            <w:r w:rsidR="001D0CDD">
              <w:rPr>
                <w:rFonts w:ascii="Georgia" w:hAnsi="Georgia"/>
              </w:rPr>
              <w:t xml:space="preserve"> Høg</w:t>
            </w:r>
            <w:r w:rsidRPr="00F06585">
              <w:rPr>
                <w:rFonts w:ascii="Georgia" w:hAnsi="Georgia"/>
              </w:rPr>
              <w:t xml:space="preserve">reklikk og velg </w:t>
            </w:r>
            <w:r w:rsidRPr="00F06585">
              <w:rPr>
                <w:rFonts w:ascii="Georgia" w:hAnsi="Georgia"/>
                <w:b/>
              </w:rPr>
              <w:t>”Avskriv journalposter”.</w:t>
            </w:r>
            <w:r w:rsidRPr="00F06585">
              <w:rPr>
                <w:rFonts w:ascii="Georgia" w:hAnsi="Georgia"/>
              </w:rPr>
              <w:t xml:space="preserve"> Hak av for de</w:t>
            </w:r>
            <w:r w:rsidR="001D0CDD">
              <w:rPr>
                <w:rFonts w:ascii="Georgia" w:hAnsi="Georgia"/>
              </w:rPr>
              <w:t xml:space="preserve">i journalpostane som skal avskrivast </w:t>
            </w:r>
            <w:r w:rsidRPr="00F06585">
              <w:rPr>
                <w:rFonts w:ascii="Georgia" w:hAnsi="Georgia"/>
              </w:rPr>
              <w:t>og velg avskrivingsmåte.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F06585" w:rsidRDefault="00F06585" w:rsidP="00F06585">
      <w:pPr>
        <w:rPr>
          <w:rFonts w:ascii="Georgia" w:hAnsi="Georgia"/>
          <w:color w:val="339966"/>
        </w:rPr>
      </w:pPr>
    </w:p>
    <w:p w:rsidR="00F06585" w:rsidRPr="00F06585" w:rsidRDefault="00F06585" w:rsidP="00F06585">
      <w:pPr>
        <w:rPr>
          <w:rFonts w:ascii="Georgia" w:hAnsi="Georgia"/>
          <w:color w:val="339966"/>
        </w:rPr>
      </w:pPr>
    </w:p>
    <w:p w:rsidR="00F06585" w:rsidRPr="007F4DC9" w:rsidRDefault="00EA49E8" w:rsidP="007F4DC9">
      <w:pPr>
        <w:pStyle w:val="Overskrift2"/>
        <w:numPr>
          <w:ilvl w:val="0"/>
          <w:numId w:val="0"/>
        </w:numPr>
        <w:ind w:left="741"/>
      </w:pPr>
      <w:bookmarkStart w:id="21" w:name="_Toc97479435"/>
      <w:bookmarkStart w:id="22" w:name="_Toc210633404"/>
      <w:bookmarkStart w:id="23" w:name="_Toc245444139"/>
      <w:bookmarkStart w:id="24" w:name="_Toc454268812"/>
      <w:r>
        <w:t xml:space="preserve">2.2 </w:t>
      </w:r>
      <w:r w:rsidR="00F06585" w:rsidRPr="007F4DC9">
        <w:t>Brev o</w:t>
      </w:r>
      <w:r w:rsidR="00534E32" w:rsidRPr="007F4DC9">
        <w:t>g notat som besvarast med utgåa</w:t>
      </w:r>
      <w:r w:rsidR="00F06585" w:rsidRPr="007F4DC9">
        <w:t>nde brev eller notat</w:t>
      </w:r>
      <w:bookmarkEnd w:id="21"/>
      <w:bookmarkEnd w:id="22"/>
      <w:bookmarkEnd w:id="23"/>
      <w:bookmarkEnd w:id="24"/>
    </w:p>
    <w:p w:rsidR="00F06585" w:rsidRPr="00F06585" w:rsidRDefault="00EA49E8" w:rsidP="00F06585">
      <w:pPr>
        <w:ind w:left="741"/>
        <w:rPr>
          <w:rFonts w:ascii="Georgia" w:hAnsi="Georgia"/>
          <w:i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F06585" w:rsidRPr="00F06585" w:rsidTr="004D68E8">
        <w:tc>
          <w:tcPr>
            <w:tcW w:w="6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534E32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Hent frem journalpost fra korga</w:t>
            </w:r>
            <w:r w:rsidR="00F06585" w:rsidRPr="00F06585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«</w:t>
            </w:r>
            <w:r w:rsidRPr="00534E32">
              <w:rPr>
                <w:rFonts w:ascii="Georgia" w:hAnsi="Georgia"/>
                <w:b/>
              </w:rPr>
              <w:t>Innboks</w:t>
            </w:r>
            <w:r>
              <w:rPr>
                <w:rFonts w:ascii="Georgia" w:hAnsi="Georgia"/>
              </w:rPr>
              <w:t>»/</w:t>
            </w:r>
            <w:r w:rsidR="00F06585" w:rsidRPr="00F06585">
              <w:rPr>
                <w:rFonts w:ascii="Georgia" w:hAnsi="Georgia"/>
              </w:rPr>
              <w:t>”</w:t>
            </w:r>
            <w:r w:rsidR="00F06585" w:rsidRPr="00F06585">
              <w:rPr>
                <w:rFonts w:ascii="Georgia" w:hAnsi="Georgia"/>
                <w:b/>
              </w:rPr>
              <w:t>Restanse”</w:t>
            </w:r>
            <w:r w:rsidR="00F06585" w:rsidRPr="00F06585">
              <w:rPr>
                <w:rFonts w:ascii="Georgia" w:hAnsi="Georgia"/>
                <w:i/>
              </w:rPr>
              <w:t xml:space="preserve"> </w:t>
            </w:r>
            <w:r w:rsidR="00F06585" w:rsidRPr="00F06585">
              <w:rPr>
                <w:rFonts w:ascii="Georgia" w:hAnsi="Georgia"/>
              </w:rPr>
              <w:t xml:space="preserve">i WebSak. Gjennomfør kontrollrutiner i henhold til </w:t>
            </w:r>
            <w:hyperlink w:anchor="_Kontrollrutiner_og_ansvar_ved gjenn" w:history="1">
              <w:r w:rsidR="00F06585" w:rsidRPr="00F06585">
                <w:rPr>
                  <w:rFonts w:ascii="Georgia" w:hAnsi="Georgia"/>
                  <w:color w:val="0000FF"/>
                  <w:u w:val="single"/>
                </w:rPr>
                <w:t xml:space="preserve">Kontrollrutiner og ansvar ved gjennomgang av inngående post </w:t>
              </w:r>
            </w:hyperlink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534E32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Velg riktig svarmåte frå</w:t>
            </w:r>
            <w:r w:rsidR="00F06585" w:rsidRPr="00F06585">
              <w:rPr>
                <w:rFonts w:ascii="Georgia" w:hAnsi="Georgia"/>
              </w:rPr>
              <w:t xml:space="preserve"> knappen ”</w:t>
            </w:r>
            <w:r w:rsidR="00F06585" w:rsidRPr="00F06585">
              <w:rPr>
                <w:rFonts w:ascii="Georgia" w:hAnsi="Georgia"/>
                <w:b/>
              </w:rPr>
              <w:t>Meny”</w:t>
            </w:r>
            <w:r>
              <w:rPr>
                <w:rFonts w:ascii="Georgia" w:hAnsi="Georgia"/>
              </w:rPr>
              <w:t xml:space="preserve"> på den vald</w:t>
            </w:r>
            <w:r w:rsidR="00F06585" w:rsidRPr="00F06585">
              <w:rPr>
                <w:rFonts w:ascii="Georgia" w:hAnsi="Georgia"/>
              </w:rPr>
              <w:t>e journalp</w:t>
            </w:r>
            <w:r>
              <w:rPr>
                <w:rFonts w:ascii="Georgia" w:hAnsi="Georgia"/>
              </w:rPr>
              <w:t>osten. Du kan velge mellom følga</w:t>
            </w:r>
            <w:r w:rsidR="00F06585" w:rsidRPr="00F06585">
              <w:rPr>
                <w:rFonts w:ascii="Georgia" w:hAnsi="Georgia"/>
              </w:rPr>
              <w:t>nde svarmåter: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For inngående brev (dokumenttype I):</w:t>
            </w:r>
          </w:p>
          <w:p w:rsidR="00F06585" w:rsidRPr="00F06585" w:rsidRDefault="00F06585" w:rsidP="00C7719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F06585">
              <w:rPr>
                <w:rFonts w:ascii="Georgia" w:hAnsi="Georgia"/>
                <w:b/>
              </w:rPr>
              <w:t>Besvar og avskriv restanse</w:t>
            </w:r>
            <w:r w:rsidR="00534E32">
              <w:rPr>
                <w:rFonts w:ascii="Georgia" w:hAnsi="Georgia"/>
              </w:rPr>
              <w:t xml:space="preserve"> (fjerner den inngåande journalposten frå restanselista og brukast ved utsending</w:t>
            </w:r>
            <w:r w:rsidRPr="00F06585">
              <w:rPr>
                <w:rFonts w:ascii="Georgia" w:hAnsi="Georgia"/>
              </w:rPr>
              <w:t xml:space="preserve"> av det endelige svaret)</w:t>
            </w:r>
          </w:p>
          <w:p w:rsidR="00F06585" w:rsidRPr="00F06585" w:rsidRDefault="00F06585" w:rsidP="00C7719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F06585">
              <w:rPr>
                <w:rFonts w:ascii="Georgia" w:hAnsi="Georgia"/>
                <w:b/>
              </w:rPr>
              <w:t>Foreløpig svar</w:t>
            </w:r>
            <w:r w:rsidRPr="00F06585">
              <w:rPr>
                <w:rFonts w:ascii="Georgia" w:hAnsi="Georgia"/>
              </w:rPr>
              <w:t xml:space="preserve"> (den inngående journalposten vil fortsatt ligge i res</w:t>
            </w:r>
            <w:r w:rsidR="00534E32">
              <w:rPr>
                <w:rFonts w:ascii="Georgia" w:hAnsi="Georgia"/>
              </w:rPr>
              <w:t xml:space="preserve">tanselista, men det vil påførast </w:t>
            </w:r>
            <w:r w:rsidRPr="00F06585">
              <w:rPr>
                <w:rFonts w:ascii="Georgia" w:hAnsi="Georgia"/>
              </w:rPr>
              <w:t>informasjon på journalposten om at foreløpig svar har blitt sendt)</w:t>
            </w:r>
          </w:p>
          <w:p w:rsidR="00F06585" w:rsidRPr="00F06585" w:rsidRDefault="00F06585" w:rsidP="00C7719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F06585">
              <w:rPr>
                <w:rFonts w:ascii="Georgia" w:hAnsi="Georgia"/>
                <w:b/>
              </w:rPr>
              <w:t>Besvar uten å avskrive</w:t>
            </w:r>
            <w:r w:rsidR="00534E32">
              <w:rPr>
                <w:rFonts w:ascii="Georgia" w:hAnsi="Georgia"/>
              </w:rPr>
              <w:t xml:space="preserve"> (den inngåa</w:t>
            </w:r>
            <w:r w:rsidRPr="00F06585">
              <w:rPr>
                <w:rFonts w:ascii="Georgia" w:hAnsi="Georgia"/>
              </w:rPr>
              <w:t>nde journalposten vil fortsatt ligge i restanselista)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lastRenderedPageBreak/>
              <w:t>For inngående notat (dokumenttype N):</w:t>
            </w:r>
          </w:p>
          <w:p w:rsidR="00F06585" w:rsidRPr="00F06585" w:rsidRDefault="00F06585" w:rsidP="00C7719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Besvar notat</w:t>
            </w:r>
            <w:r w:rsidR="00534E32">
              <w:rPr>
                <w:rFonts w:ascii="Georgia" w:hAnsi="Georgia"/>
              </w:rPr>
              <w:t xml:space="preserve"> (fjerner den inngåande journalposten frå</w:t>
            </w:r>
            <w:r w:rsidRPr="00F06585">
              <w:rPr>
                <w:rFonts w:ascii="Georgia" w:hAnsi="Georgia"/>
              </w:rPr>
              <w:t xml:space="preserve"> restanselista dersom journalposten du besvarer er av type N). 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lastRenderedPageBreak/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Påfør n</w:t>
            </w:r>
            <w:r w:rsidR="00534E32">
              <w:rPr>
                <w:rFonts w:ascii="Georgia" w:hAnsi="Georgia"/>
              </w:rPr>
              <w:t>ødvendige journalpostopplysninga</w:t>
            </w:r>
            <w:r w:rsidRPr="00F06585">
              <w:rPr>
                <w:rFonts w:ascii="Georgia" w:hAnsi="Georgia"/>
              </w:rPr>
              <w:t>r. Eventuell intern kopi, tilgangskode (gradering) og tilgangsgruppe legges inn. Produser dokumentet ved å velge ”</w:t>
            </w:r>
            <w:r w:rsidRPr="00F06585">
              <w:rPr>
                <w:rFonts w:ascii="Georgia" w:hAnsi="Georgia"/>
                <w:b/>
              </w:rPr>
              <w:t>Lag</w:t>
            </w:r>
            <w:r w:rsidRPr="00F06585">
              <w:rPr>
                <w:rFonts w:ascii="Georgia" w:hAnsi="Georgia"/>
              </w:rPr>
              <w:t>” og velge tekstmal.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534E32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Hvis behov for godkjenning frå leiar før dokumentet sendast til mottakar</w:t>
            </w:r>
            <w:r w:rsidR="00F06585" w:rsidRPr="00F06585">
              <w:rPr>
                <w:rFonts w:ascii="Georgia" w:hAnsi="Georgia"/>
                <w:b/>
              </w:rPr>
              <w:t xml:space="preserve"> må </w:t>
            </w:r>
            <w:r w:rsidR="00F06585" w:rsidRPr="00F06585">
              <w:rPr>
                <w:rFonts w:ascii="Georgia" w:hAnsi="Georgia"/>
              </w:rPr>
              <w:t>saksbehandler vente med å ferdigstille dokumentet til leder har lest og eventuelt kommentert (journalstatus må være R).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Til godkjenning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Klikk på flagget i journalposten. </w:t>
            </w:r>
          </w:p>
          <w:p w:rsidR="00F06585" w:rsidRPr="00F06585" w:rsidRDefault="00534E32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Saksbehandle</w:t>
            </w:r>
            <w:r w:rsidR="00F06585" w:rsidRPr="00F06585">
              <w:rPr>
                <w:rFonts w:ascii="Georgia" w:hAnsi="Georgia"/>
              </w:rPr>
              <w:t>r velger ”</w:t>
            </w:r>
            <w:r w:rsidR="00F06585" w:rsidRPr="00F06585">
              <w:rPr>
                <w:rFonts w:ascii="Georgia" w:hAnsi="Georgia"/>
                <w:b/>
              </w:rPr>
              <w:t>Lag ny</w:t>
            </w:r>
            <w:r w:rsidR="00F06585" w:rsidRPr="00F06585">
              <w:rPr>
                <w:rFonts w:ascii="Georgia" w:hAnsi="Georgia"/>
              </w:rPr>
              <w:t>”, velg ”</w:t>
            </w:r>
            <w:r w:rsidR="00F06585" w:rsidRPr="00F06585">
              <w:rPr>
                <w:rFonts w:ascii="Georgia" w:hAnsi="Georgia"/>
                <w:b/>
              </w:rPr>
              <w:t>Send til godkjenning</w:t>
            </w:r>
            <w:r>
              <w:rPr>
                <w:rFonts w:ascii="Georgia" w:hAnsi="Georgia"/>
              </w:rPr>
              <w:t>”, til  leia</w:t>
            </w:r>
            <w:r w:rsidR="00F06585" w:rsidRPr="00F06585">
              <w:rPr>
                <w:rFonts w:ascii="Georgia" w:hAnsi="Georgia"/>
              </w:rPr>
              <w:t>rs initialer. Trykk ”</w:t>
            </w:r>
            <w:r w:rsidR="00F06585" w:rsidRPr="00F06585">
              <w:rPr>
                <w:rFonts w:ascii="Georgia" w:hAnsi="Georgia"/>
                <w:b/>
              </w:rPr>
              <w:t>Send”.</w:t>
            </w:r>
            <w:r w:rsidR="00F06585" w:rsidRPr="00F06585">
              <w:rPr>
                <w:rFonts w:ascii="Georgia" w:hAnsi="Georgia"/>
              </w:rPr>
              <w:t xml:space="preserve"> </w:t>
            </w:r>
          </w:p>
          <w:p w:rsidR="00F06585" w:rsidRPr="00F06585" w:rsidRDefault="00534E32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Saksbehandler vil i korga</w:t>
            </w:r>
            <w:r w:rsidR="00F06585" w:rsidRPr="00F06585">
              <w:rPr>
                <w:rFonts w:ascii="Georgia" w:hAnsi="Georgia"/>
              </w:rPr>
              <w:t xml:space="preserve"> ”Sendt til godkjenning” ha oversikt over saker som er ti</w:t>
            </w:r>
            <w:r>
              <w:rPr>
                <w:rFonts w:ascii="Georgia" w:hAnsi="Georgia"/>
              </w:rPr>
              <w:t>l godkjenning, og ”status” på de</w:t>
            </w:r>
            <w:r w:rsidR="00F06585" w:rsidRPr="00F06585">
              <w:rPr>
                <w:rFonts w:ascii="Georgia" w:hAnsi="Georgia"/>
              </w:rPr>
              <w:t>sse.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534E32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Leiar svarer med ”Godkjend</w:t>
            </w:r>
            <w:r w:rsidR="00F06585" w:rsidRPr="00F06585">
              <w:rPr>
                <w:rFonts w:ascii="Georgia" w:hAnsi="Georgia"/>
              </w:rPr>
              <w:t>/Ikk</w:t>
            </w:r>
            <w:r>
              <w:rPr>
                <w:rFonts w:ascii="Georgia" w:hAnsi="Georgia"/>
              </w:rPr>
              <w:t>je godkjend”. Desse havner i korga – «Oppgaver».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LED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E64066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Når dokumentet er endeleg godkjend frå leiar eller ferdigstilt frå</w:t>
            </w:r>
            <w:r w:rsidR="00F06585" w:rsidRPr="00F06585">
              <w:rPr>
                <w:rFonts w:ascii="Georgia" w:hAnsi="Georgia"/>
              </w:rPr>
              <w:t xml:space="preserve"> saksbehandler, endrer saksbehandler journalstatus til F for Ferdig. </w:t>
            </w:r>
          </w:p>
        </w:tc>
        <w:tc>
          <w:tcPr>
            <w:tcW w:w="12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627" w:type="dxa"/>
          </w:tcPr>
          <w:p w:rsidR="00F06585" w:rsidRPr="00F06585" w:rsidRDefault="00F06585" w:rsidP="00C771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F06585" w:rsidRPr="00F06585" w:rsidRDefault="00F06585" w:rsidP="00F06585">
            <w:pPr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>Utgående dokumenter ekspederes etter rutine</w:t>
            </w:r>
          </w:p>
        </w:tc>
        <w:tc>
          <w:tcPr>
            <w:tcW w:w="1254" w:type="dxa"/>
          </w:tcPr>
          <w:p w:rsidR="00F06585" w:rsidRPr="00F06585" w:rsidRDefault="00534E32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SB/ARK.</w:t>
            </w:r>
          </w:p>
        </w:tc>
      </w:tr>
    </w:tbl>
    <w:p w:rsidR="00F06585" w:rsidRPr="00F06585" w:rsidRDefault="00F06585" w:rsidP="00F06585">
      <w:pPr>
        <w:rPr>
          <w:rFonts w:ascii="Georgia" w:hAnsi="Georgia"/>
          <w:color w:val="339966"/>
        </w:rPr>
      </w:pPr>
    </w:p>
    <w:p w:rsidR="002E40EA" w:rsidRPr="00350EAA" w:rsidRDefault="002E40EA" w:rsidP="00350EAA">
      <w:pPr>
        <w:keepNext/>
        <w:spacing w:before="360" w:after="120"/>
        <w:outlineLvl w:val="0"/>
        <w:rPr>
          <w:rFonts w:ascii="Georgia" w:hAnsi="Georgia"/>
          <w:b/>
          <w:caps/>
          <w:sz w:val="24"/>
        </w:rPr>
      </w:pPr>
      <w:bookmarkStart w:id="25" w:name="_Sende_et_dokument_til_godkjenning"/>
      <w:bookmarkStart w:id="26" w:name="_Toc97479436"/>
      <w:bookmarkStart w:id="27" w:name="_Toc210633405"/>
      <w:bookmarkEnd w:id="25"/>
      <w:r w:rsidRPr="00350EAA">
        <w:rPr>
          <w:rFonts w:ascii="Georgia" w:hAnsi="Georgia"/>
          <w:b/>
          <w:caps/>
          <w:color w:val="548DD4" w:themeColor="text2" w:themeTint="99"/>
          <w:sz w:val="24"/>
        </w:rPr>
        <w:t xml:space="preserve">  </w:t>
      </w:r>
    </w:p>
    <w:p w:rsidR="00350EAA" w:rsidRDefault="00350EAA" w:rsidP="007F4DC9">
      <w:pPr>
        <w:pStyle w:val="Overskrift2"/>
        <w:numPr>
          <w:ilvl w:val="0"/>
          <w:numId w:val="0"/>
        </w:numPr>
        <w:ind w:left="741"/>
      </w:pPr>
      <w:bookmarkStart w:id="28" w:name="_Toc454268813"/>
      <w:r w:rsidRPr="00350EAA">
        <w:t>2.3</w:t>
      </w:r>
      <w:r>
        <w:t xml:space="preserve"> </w:t>
      </w:r>
      <w:r w:rsidRPr="00350EAA">
        <w:t>Ekspedering av politiske vedtak</w:t>
      </w:r>
      <w:r>
        <w:t>:</w:t>
      </w:r>
      <w:bookmarkEnd w:id="28"/>
    </w:p>
    <w:p w:rsidR="00350EAA" w:rsidRPr="00457C82" w:rsidRDefault="00350EAA" w:rsidP="00350EAA">
      <w:pPr>
        <w:rPr>
          <w:rFonts w:ascii="Georgia" w:hAnsi="Georgia"/>
          <w:sz w:val="24"/>
          <w:szCs w:val="24"/>
        </w:rPr>
      </w:pPr>
      <w:r w:rsidRPr="00350EAA">
        <w:rPr>
          <w:rFonts w:ascii="Georgia" w:hAnsi="Georgia"/>
          <w:sz w:val="24"/>
          <w:szCs w:val="24"/>
          <w:u w:val="single"/>
        </w:rPr>
        <w:t>Framgangsmåte:</w:t>
      </w:r>
      <w:r w:rsidR="00457C82">
        <w:rPr>
          <w:rFonts w:ascii="Georgia" w:hAnsi="Georgia"/>
          <w:sz w:val="24"/>
          <w:szCs w:val="24"/>
          <w:u w:val="single"/>
        </w:rPr>
        <w:t xml:space="preserve"> </w:t>
      </w:r>
      <w:r w:rsidR="00457C82">
        <w:rPr>
          <w:rFonts w:ascii="Georgia" w:hAnsi="Georgia"/>
          <w:sz w:val="24"/>
          <w:szCs w:val="24"/>
        </w:rPr>
        <w:t>vedtaksbrev skal produserast.</w:t>
      </w:r>
    </w:p>
    <w:p w:rsidR="00350EAA" w:rsidRDefault="00350EAA" w:rsidP="00350EAA">
      <w:pPr>
        <w:rPr>
          <w:rFonts w:ascii="Georgia" w:hAnsi="Georgia"/>
          <w:sz w:val="24"/>
          <w:szCs w:val="24"/>
        </w:rPr>
      </w:pPr>
    </w:p>
    <w:p w:rsidR="00350EAA" w:rsidRDefault="00350EAA" w:rsidP="00350EA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Lag vedtaksbrev ved å stå i aktuell journalpost – Meny – lag vedtaksbrevet</w:t>
      </w:r>
    </w:p>
    <w:p w:rsidR="00350EAA" w:rsidRDefault="00350EAA" w:rsidP="00350EA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(utgåand</w:t>
      </w:r>
      <w:r w:rsidR="00457C82">
        <w:rPr>
          <w:rFonts w:ascii="Georgia" w:hAnsi="Georgia"/>
          <w:sz w:val="24"/>
          <w:szCs w:val="24"/>
        </w:rPr>
        <w:t>e brev som inneheld vedtaket). Saksbehandlar (den som har oppgåva)</w:t>
      </w:r>
    </w:p>
    <w:p w:rsidR="00350EAA" w:rsidRDefault="00457C82" w:rsidP="00350EA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legg inn aktuelle vedlegg. </w:t>
      </w:r>
      <w:r w:rsidR="00350EAA">
        <w:rPr>
          <w:rFonts w:ascii="Georgia" w:hAnsi="Georgia"/>
          <w:sz w:val="24"/>
          <w:szCs w:val="24"/>
        </w:rPr>
        <w:t>Partane vert lagde som kopimottakarar.</w:t>
      </w:r>
    </w:p>
    <w:p w:rsidR="00457C82" w:rsidRPr="00350EAA" w:rsidRDefault="00457C82" w:rsidP="00350EA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Ekspeder – Meny, valg 15</w:t>
      </w:r>
    </w:p>
    <w:p w:rsidR="00350EAA" w:rsidRPr="00350EAA" w:rsidRDefault="00350EAA" w:rsidP="00350EAA">
      <w:pPr>
        <w:rPr>
          <w:color w:val="548DD4" w:themeColor="text2" w:themeTint="99"/>
          <w:u w:val="single"/>
        </w:rPr>
      </w:pPr>
    </w:p>
    <w:p w:rsidR="00F06585" w:rsidRPr="007F4DC9" w:rsidRDefault="007F4DC9" w:rsidP="007F4DC9">
      <w:pPr>
        <w:pStyle w:val="Overskrift1"/>
        <w:numPr>
          <w:ilvl w:val="0"/>
          <w:numId w:val="0"/>
        </w:numPr>
        <w:ind w:left="741"/>
      </w:pPr>
      <w:bookmarkStart w:id="29" w:name="_Toc245444140"/>
      <w:bookmarkStart w:id="30" w:name="_Toc454268814"/>
      <w:r>
        <w:t xml:space="preserve">3.0 </w:t>
      </w:r>
      <w:r w:rsidR="00E64066" w:rsidRPr="007F4DC9">
        <w:t>Utgåande brev (ekstern mottaka</w:t>
      </w:r>
      <w:r w:rsidR="00F06585" w:rsidRPr="007F4DC9">
        <w:t>r)</w:t>
      </w:r>
      <w:bookmarkEnd w:id="26"/>
      <w:bookmarkEnd w:id="27"/>
      <w:bookmarkEnd w:id="29"/>
      <w:bookmarkEnd w:id="30"/>
    </w:p>
    <w:p w:rsidR="00F06585" w:rsidRPr="00F06585" w:rsidRDefault="00F06585" w:rsidP="00F06585">
      <w:pPr>
        <w:rPr>
          <w:rFonts w:ascii="Georgia" w:hAnsi="Georgia"/>
        </w:rPr>
      </w:pPr>
    </w:p>
    <w:p w:rsidR="00F06585" w:rsidRPr="00F06585" w:rsidRDefault="00E64066" w:rsidP="00F06585">
      <w:pPr>
        <w:ind w:left="741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Fø</w:t>
      </w:r>
      <w:r w:rsidR="00F06585" w:rsidRPr="00F06585">
        <w:rPr>
          <w:rFonts w:ascii="Georgia" w:hAnsi="Georgia"/>
          <w:u w:val="single"/>
        </w:rPr>
        <w:t>r</w:t>
      </w:r>
      <w:r>
        <w:rPr>
          <w:rFonts w:ascii="Georgia" w:hAnsi="Georgia"/>
          <w:u w:val="single"/>
        </w:rPr>
        <w:t>e</w:t>
      </w:r>
      <w:r w:rsidR="00F06585" w:rsidRPr="00F06585">
        <w:rPr>
          <w:rFonts w:ascii="Georgia" w:hAnsi="Georgia"/>
          <w:u w:val="single"/>
        </w:rPr>
        <w:t>mål: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 xml:space="preserve">Sikre journalføring </w:t>
      </w:r>
      <w:r w:rsidR="00E64066">
        <w:rPr>
          <w:rFonts w:ascii="Georgia" w:hAnsi="Georgia"/>
        </w:rPr>
        <w:t>og arkivering av utgåande dokument</w:t>
      </w:r>
      <w:r w:rsidRPr="00F06585">
        <w:rPr>
          <w:rFonts w:ascii="Georgia" w:hAnsi="Georgia"/>
        </w:rPr>
        <w:t>,</w:t>
      </w:r>
      <w:r w:rsidR="00E64066">
        <w:rPr>
          <w:rFonts w:ascii="Georgia" w:hAnsi="Georgia"/>
        </w:rPr>
        <w:t xml:space="preserve"> sikre gjenfinning av dokument og ivareta krav til offentle</w:t>
      </w:r>
      <w:r w:rsidRPr="00F06585">
        <w:rPr>
          <w:rFonts w:ascii="Georgia" w:hAnsi="Georgia"/>
        </w:rPr>
        <w:t>ghe</w:t>
      </w:r>
      <w:r w:rsidR="00E64066">
        <w:rPr>
          <w:rFonts w:ascii="Georgia" w:hAnsi="Georgia"/>
        </w:rPr>
        <w:t>i</w:t>
      </w:r>
      <w:r w:rsidRPr="00F06585">
        <w:rPr>
          <w:rFonts w:ascii="Georgia" w:hAnsi="Georgia"/>
        </w:rPr>
        <w:t>t.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Ved behov.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  <w:b/>
        </w:rPr>
        <w:t>Originale signerte avtaler</w:t>
      </w:r>
      <w:r w:rsidR="00E64066">
        <w:rPr>
          <w:rFonts w:ascii="Georgia" w:hAnsi="Georgia"/>
        </w:rPr>
        <w:t xml:space="preserve">: Sula </w:t>
      </w:r>
      <w:r w:rsidRPr="00F06585">
        <w:rPr>
          <w:rFonts w:ascii="Georgia" w:hAnsi="Georgia"/>
        </w:rPr>
        <w:t>k</w:t>
      </w:r>
      <w:r w:rsidR="00E64066">
        <w:rPr>
          <w:rFonts w:ascii="Georgia" w:hAnsi="Georgia"/>
        </w:rPr>
        <w:t>ommunes originaleksemplar levera</w:t>
      </w:r>
      <w:r w:rsidRPr="00F06585">
        <w:rPr>
          <w:rFonts w:ascii="Georgia" w:hAnsi="Georgia"/>
        </w:rPr>
        <w:t>s</w:t>
      </w:r>
      <w:r w:rsidR="00E64066">
        <w:rPr>
          <w:rFonts w:ascii="Georgia" w:hAnsi="Georgia"/>
        </w:rPr>
        <w:t>t til Arkivet</w:t>
      </w:r>
      <w:r w:rsidRPr="00F06585">
        <w:rPr>
          <w:rFonts w:ascii="Georgia" w:hAnsi="Georgia"/>
        </w:rPr>
        <w:t xml:space="preserve"> for oppbevaring. </w:t>
      </w:r>
    </w:p>
    <w:p w:rsidR="00F06585" w:rsidRPr="00F06585" w:rsidRDefault="00F06585" w:rsidP="00F06585">
      <w:pPr>
        <w:rPr>
          <w:rFonts w:ascii="Georgia" w:hAnsi="Georgia"/>
          <w:color w:val="339966"/>
        </w:rPr>
      </w:pPr>
    </w:p>
    <w:p w:rsidR="00F06585" w:rsidRPr="00D4638B" w:rsidRDefault="00EA49E8" w:rsidP="007F4DC9">
      <w:pPr>
        <w:pStyle w:val="Overskrift2"/>
        <w:numPr>
          <w:ilvl w:val="0"/>
          <w:numId w:val="0"/>
        </w:numPr>
        <w:ind w:left="741"/>
      </w:pPr>
      <w:bookmarkStart w:id="31" w:name="_Toc97479437"/>
      <w:bookmarkStart w:id="32" w:name="_Toc210633406"/>
      <w:bookmarkStart w:id="33" w:name="_Toc245444141"/>
      <w:bookmarkStart w:id="34" w:name="_Toc454268815"/>
      <w:r>
        <w:lastRenderedPageBreak/>
        <w:t>3.1</w:t>
      </w:r>
      <w:r w:rsidR="00D4638B" w:rsidRPr="00D4638B">
        <w:t xml:space="preserve"> </w:t>
      </w:r>
      <w:r w:rsidR="00F06585" w:rsidRPr="00D4638B">
        <w:t>Utgående brev i ny sak</w:t>
      </w:r>
      <w:bookmarkEnd w:id="31"/>
      <w:bookmarkEnd w:id="32"/>
      <w:bookmarkEnd w:id="33"/>
      <w:bookmarkEnd w:id="34"/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EA49E8" w:rsidP="00F06585">
      <w:pPr>
        <w:ind w:left="741"/>
        <w:rPr>
          <w:rFonts w:ascii="Georgia" w:hAnsi="Georgia"/>
          <w:b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</w:t>
            </w:r>
            <w:r w:rsidR="004D68E8">
              <w:rPr>
                <w:rFonts w:ascii="Georgia" w:hAnsi="Georgia"/>
              </w:rPr>
              <w:t>jå i korga</w:t>
            </w:r>
            <w:r w:rsidRPr="00F06585">
              <w:rPr>
                <w:rFonts w:ascii="Georgia" w:hAnsi="Georgia"/>
              </w:rPr>
              <w:t xml:space="preserve"> </w:t>
            </w:r>
            <w:r w:rsidRPr="00F06585">
              <w:rPr>
                <w:rFonts w:ascii="Georgia" w:hAnsi="Georgia"/>
                <w:b/>
              </w:rPr>
              <w:t>”Mine saker”</w:t>
            </w:r>
            <w:r w:rsidR="004D68E8">
              <w:rPr>
                <w:rFonts w:ascii="Georgia" w:hAnsi="Georgia"/>
              </w:rPr>
              <w:t xml:space="preserve"> om arkivsaka er oppretta</w:t>
            </w:r>
            <w:r w:rsidRPr="00F06585">
              <w:rPr>
                <w:rFonts w:ascii="Georgia" w:hAnsi="Georgia"/>
              </w:rPr>
              <w:t>, eller søk.</w:t>
            </w:r>
          </w:p>
          <w:p w:rsidR="00F06585" w:rsidRPr="00F06585" w:rsidRDefault="004D68E8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Dersom saka</w:t>
            </w:r>
            <w:r w:rsidR="00F06585" w:rsidRPr="00F06585">
              <w:rPr>
                <w:rFonts w:ascii="Georgia" w:hAnsi="Georgia"/>
              </w:rPr>
              <w:t xml:space="preserve"> ikk</w:t>
            </w:r>
            <w:r>
              <w:rPr>
                <w:rFonts w:ascii="Georgia" w:hAnsi="Georgia"/>
              </w:rPr>
              <w:t>je finna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 frå før, reservera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r w:rsidR="00F06585" w:rsidRPr="00F06585">
              <w:rPr>
                <w:rFonts w:ascii="Georgia" w:hAnsi="Georgia"/>
              </w:rPr>
              <w:t xml:space="preserve"> ny sak i WebSak ved å velge ”</w:t>
            </w:r>
            <w:r w:rsidR="00F06585" w:rsidRPr="00F06585">
              <w:rPr>
                <w:rFonts w:ascii="Georgia" w:hAnsi="Georgia"/>
                <w:b/>
              </w:rPr>
              <w:t>Ny sak”</w:t>
            </w:r>
            <w:r>
              <w:rPr>
                <w:rFonts w:ascii="Georgia" w:hAnsi="Georgia"/>
              </w:rPr>
              <w:t>.</w:t>
            </w:r>
            <w:r w:rsidR="00212B09">
              <w:rPr>
                <w:rFonts w:ascii="Georgia" w:hAnsi="Georgia"/>
              </w:rPr>
              <w:t>(Velg Ny Tom Sak med Arkivsaksid.)</w:t>
            </w:r>
            <w:r>
              <w:rPr>
                <w:rFonts w:ascii="Georgia" w:hAnsi="Georgia"/>
              </w:rPr>
              <w:t xml:space="preserve"> Ver grundig ved val</w:t>
            </w:r>
            <w:r w:rsidR="00F06585" w:rsidRPr="00F06585">
              <w:rPr>
                <w:rFonts w:ascii="Georgia" w:hAnsi="Georgia"/>
              </w:rPr>
              <w:t xml:space="preserve"> av sakstittel jf. </w:t>
            </w:r>
            <w:r>
              <w:rPr>
                <w:rFonts w:ascii="Georgia" w:hAnsi="Georgia"/>
                <w:i/>
              </w:rPr>
              <w:t>Skriveregla</w:t>
            </w:r>
            <w:r w:rsidR="00F06585" w:rsidRPr="00F06585">
              <w:rPr>
                <w:rFonts w:ascii="Georgia" w:hAnsi="Georgia"/>
                <w:i/>
              </w:rPr>
              <w:t xml:space="preserve">r for registrering i WebSak </w:t>
            </w:r>
            <w:r w:rsidR="00F06585" w:rsidRPr="00F06585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720" w:hanging="72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4D68E8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Opprett brev</w:t>
            </w:r>
            <w:r w:rsidR="00F06585" w:rsidRPr="00F06585">
              <w:rPr>
                <w:rFonts w:ascii="Georgia" w:hAnsi="Georgia"/>
              </w:rPr>
              <w:t xml:space="preserve"> ved å velge ”</w:t>
            </w:r>
            <w:r w:rsidR="00F06585" w:rsidRPr="00F06585">
              <w:rPr>
                <w:rFonts w:ascii="Georgia" w:hAnsi="Georgia"/>
                <w:b/>
              </w:rPr>
              <w:t>Ny journalpost”</w:t>
            </w:r>
            <w:r w:rsidR="00F06585" w:rsidRPr="00F06585">
              <w:rPr>
                <w:rFonts w:ascii="Georgia" w:hAnsi="Georgia"/>
              </w:rPr>
              <w:t xml:space="preserve"> og menyvalg</w:t>
            </w:r>
            <w:r w:rsidR="00F06585" w:rsidRPr="00F06585">
              <w:rPr>
                <w:rFonts w:ascii="Georgia" w:hAnsi="Georgia"/>
                <w:b/>
              </w:rPr>
              <w:t xml:space="preserve"> ”Nytt utgående dokument (U)”.</w:t>
            </w:r>
            <w:r w:rsidR="00F06585" w:rsidRPr="00F06585">
              <w:rPr>
                <w:rFonts w:ascii="Georgia" w:hAnsi="Georgia"/>
              </w:rPr>
              <w:t xml:space="preserve">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Påfør nødvendige journalpostopplysninger. Sakstype. Ev. intern kopi, tilgangskode (gr</w:t>
            </w:r>
            <w:r w:rsidR="004D68E8">
              <w:rPr>
                <w:rFonts w:ascii="Georgia" w:hAnsi="Georgia"/>
              </w:rPr>
              <w:t>adering) og tilgangsgruppe legga</w:t>
            </w:r>
            <w:r w:rsidRPr="00F06585">
              <w:rPr>
                <w:rFonts w:ascii="Georgia" w:hAnsi="Georgia"/>
              </w:rPr>
              <w:t>s</w:t>
            </w:r>
            <w:r w:rsidR="004D68E8">
              <w:rPr>
                <w:rFonts w:ascii="Georgia" w:hAnsi="Georgia"/>
              </w:rPr>
              <w:t>t</w:t>
            </w:r>
            <w:r w:rsidRPr="00F06585">
              <w:rPr>
                <w:rFonts w:ascii="Georgia" w:hAnsi="Georgia"/>
              </w:rPr>
              <w:t xml:space="preserve"> inn. Produser dokum</w:t>
            </w:r>
            <w:r w:rsidR="004D68E8">
              <w:rPr>
                <w:rFonts w:ascii="Georgia" w:hAnsi="Georgia"/>
              </w:rPr>
              <w:t>entet ved å velge ”Lag” og velg</w:t>
            </w:r>
            <w:r w:rsidRPr="00F06585">
              <w:rPr>
                <w:rFonts w:ascii="Georgia" w:hAnsi="Georgia"/>
              </w:rPr>
              <w:t xml:space="preserve"> tekstmal.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Produser eventuelle vedlegg til journalposten via ”Dok.”-knapp.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Ved behov for </w:t>
            </w:r>
            <w:r w:rsidR="004D68E8">
              <w:rPr>
                <w:rFonts w:ascii="Georgia" w:hAnsi="Georgia"/>
              </w:rPr>
              <w:t>godkjenning frå leiar før dokumentet senda</w:t>
            </w:r>
            <w:r w:rsidRPr="00F06585">
              <w:rPr>
                <w:rFonts w:ascii="Georgia" w:hAnsi="Georgia"/>
              </w:rPr>
              <w:t>s</w:t>
            </w:r>
            <w:r w:rsidR="004D68E8">
              <w:rPr>
                <w:rFonts w:ascii="Georgia" w:hAnsi="Georgia"/>
              </w:rPr>
              <w:t>t til mottaka</w:t>
            </w:r>
            <w:r w:rsidRPr="00F06585">
              <w:rPr>
                <w:rFonts w:ascii="Georgia" w:hAnsi="Georgia"/>
              </w:rPr>
              <w:t>r,</w:t>
            </w:r>
            <w:r w:rsidRPr="00F06585">
              <w:rPr>
                <w:rFonts w:ascii="Georgia" w:hAnsi="Georgia"/>
                <w:b/>
              </w:rPr>
              <w:t xml:space="preserve"> må </w:t>
            </w:r>
            <w:r w:rsidRPr="00F06585">
              <w:rPr>
                <w:rFonts w:ascii="Georgia" w:hAnsi="Georgia"/>
              </w:rPr>
              <w:t>saksbehandler vente med å</w:t>
            </w:r>
            <w:r w:rsidR="004D68E8">
              <w:rPr>
                <w:rFonts w:ascii="Georgia" w:hAnsi="Georgia"/>
              </w:rPr>
              <w:t xml:space="preserve"> ferdigstille dokumentet til leia</w:t>
            </w:r>
            <w:r w:rsidRPr="00F06585">
              <w:rPr>
                <w:rFonts w:ascii="Georgia" w:hAnsi="Georgia"/>
              </w:rPr>
              <w:t>r har lest og eventuelt kommentert (journalstatus må være R).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Til godkjenning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Klikk på flagget i journalposten. </w:t>
            </w:r>
          </w:p>
          <w:p w:rsidR="00F06585" w:rsidRPr="00F06585" w:rsidRDefault="004D68E8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Saksbehandla</w:t>
            </w:r>
            <w:r w:rsidR="00F06585" w:rsidRPr="00F06585">
              <w:rPr>
                <w:rFonts w:ascii="Georgia" w:hAnsi="Georgia"/>
              </w:rPr>
              <w:t xml:space="preserve">r velger </w:t>
            </w:r>
            <w:r w:rsidR="00F06585" w:rsidRPr="00F06585">
              <w:rPr>
                <w:rFonts w:ascii="Georgia" w:hAnsi="Georgia"/>
                <w:b/>
              </w:rPr>
              <w:t>”Lag ny”</w:t>
            </w:r>
            <w:r w:rsidR="00F06585" w:rsidRPr="00F06585">
              <w:rPr>
                <w:rFonts w:ascii="Georgia" w:hAnsi="Georgia"/>
              </w:rPr>
              <w:t xml:space="preserve">, velg </w:t>
            </w:r>
            <w:r w:rsidR="00F06585" w:rsidRPr="00F06585">
              <w:rPr>
                <w:rFonts w:ascii="Georgia" w:hAnsi="Georgia"/>
                <w:b/>
              </w:rPr>
              <w:t>”Send til godkjenning”,</w:t>
            </w:r>
            <w:r>
              <w:rPr>
                <w:rFonts w:ascii="Georgia" w:hAnsi="Georgia"/>
              </w:rPr>
              <w:t xml:space="preserve"> og leia</w:t>
            </w:r>
            <w:r w:rsidR="00F06585" w:rsidRPr="00F06585">
              <w:rPr>
                <w:rFonts w:ascii="Georgia" w:hAnsi="Georgia"/>
              </w:rPr>
              <w:t xml:space="preserve">rs initialer Trykk </w:t>
            </w:r>
            <w:r w:rsidR="00F06585" w:rsidRPr="00F06585">
              <w:rPr>
                <w:rFonts w:ascii="Georgia" w:hAnsi="Georgia"/>
                <w:b/>
              </w:rPr>
              <w:t>”Send”.</w:t>
            </w:r>
            <w:r w:rsidR="00F06585" w:rsidRPr="00F06585">
              <w:rPr>
                <w:rFonts w:ascii="Georgia" w:hAnsi="Georgia"/>
              </w:rPr>
              <w:t xml:space="preserve">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4D68E8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Leia</w:t>
            </w:r>
            <w:r w:rsidR="00F06585" w:rsidRPr="00F06585">
              <w:rPr>
                <w:rFonts w:ascii="Georgia" w:hAnsi="Georgia"/>
              </w:rPr>
              <w:t xml:space="preserve">r svarer med </w:t>
            </w:r>
            <w:r w:rsidR="00F06585" w:rsidRPr="00F06585">
              <w:rPr>
                <w:rFonts w:ascii="Georgia" w:hAnsi="Georgia"/>
                <w:b/>
              </w:rPr>
              <w:t>”Godkjent/Ikke godkjent”</w:t>
            </w:r>
            <w:r>
              <w:rPr>
                <w:rFonts w:ascii="Georgia" w:hAnsi="Georgia"/>
              </w:rPr>
              <w:t xml:space="preserve"> fram til dokumentet er godkjend</w:t>
            </w:r>
            <w:r w:rsidR="00F06585" w:rsidRPr="00F06585">
              <w:rPr>
                <w:rFonts w:ascii="Georgia" w:hAnsi="Georgia"/>
              </w:rPr>
              <w:t>.</w:t>
            </w:r>
          </w:p>
        </w:tc>
        <w:tc>
          <w:tcPr>
            <w:tcW w:w="1097" w:type="dxa"/>
          </w:tcPr>
          <w:p w:rsidR="00F06585" w:rsidRPr="00F06585" w:rsidRDefault="004D68E8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SB/LEI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Nå</w:t>
            </w:r>
            <w:r w:rsidR="004D68E8">
              <w:rPr>
                <w:rFonts w:ascii="Georgia" w:hAnsi="Georgia"/>
              </w:rPr>
              <w:t>r dokumentet er endelig godkjend frå leiar endrer leia</w:t>
            </w:r>
            <w:r w:rsidRPr="00F06585">
              <w:rPr>
                <w:rFonts w:ascii="Georgia" w:hAnsi="Georgia"/>
              </w:rPr>
              <w:t xml:space="preserve">r journalstatus til F for Ferdig. </w:t>
            </w:r>
          </w:p>
        </w:tc>
        <w:tc>
          <w:tcPr>
            <w:tcW w:w="1097" w:type="dxa"/>
          </w:tcPr>
          <w:p w:rsidR="00F06585" w:rsidRPr="00F06585" w:rsidRDefault="004D68E8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4D68E8" w:rsidP="004D68E8">
            <w:pPr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 xml:space="preserve">Utgåande dokument ekspederast </w:t>
            </w:r>
            <w:r w:rsidR="00F06585" w:rsidRPr="00F06585">
              <w:rPr>
                <w:rFonts w:ascii="Georgia" w:hAnsi="Georgia"/>
              </w:rPr>
              <w:t xml:space="preserve">etter rutine.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F06585" w:rsidRPr="002647F8" w:rsidRDefault="00EA49E8" w:rsidP="002647F8">
      <w:pPr>
        <w:pStyle w:val="Overskrift2"/>
        <w:numPr>
          <w:ilvl w:val="0"/>
          <w:numId w:val="0"/>
        </w:numPr>
        <w:ind w:left="741"/>
      </w:pPr>
      <w:bookmarkStart w:id="35" w:name="_Toc97479438"/>
      <w:bookmarkStart w:id="36" w:name="_Toc210633407"/>
      <w:bookmarkStart w:id="37" w:name="_Toc245444142"/>
      <w:bookmarkStart w:id="38" w:name="_Toc454268816"/>
      <w:r>
        <w:t>3.2</w:t>
      </w:r>
      <w:r w:rsidR="00D4638B" w:rsidRPr="002647F8">
        <w:t xml:space="preserve"> </w:t>
      </w:r>
      <w:r w:rsidR="004D68E8" w:rsidRPr="002647F8">
        <w:t>Utgåande brev i eksistera</w:t>
      </w:r>
      <w:r w:rsidR="00F06585" w:rsidRPr="002647F8">
        <w:t>nde sak</w:t>
      </w:r>
      <w:bookmarkEnd w:id="35"/>
      <w:bookmarkEnd w:id="36"/>
      <w:bookmarkEnd w:id="37"/>
      <w:bookmarkEnd w:id="38"/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EA49E8" w:rsidP="00F06585">
      <w:pPr>
        <w:ind w:left="741"/>
        <w:rPr>
          <w:rFonts w:ascii="Georgia" w:hAnsi="Georgia"/>
          <w:i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 xml:space="preserve">Start med å hente opp </w:t>
            </w:r>
            <w:r w:rsidR="004D68E8">
              <w:rPr>
                <w:rFonts w:ascii="Georgia" w:hAnsi="Georgia"/>
              </w:rPr>
              <w:t>arkivsaka ved å åpne korga</w:t>
            </w:r>
            <w:r w:rsidRPr="00F06585">
              <w:rPr>
                <w:rFonts w:ascii="Georgia" w:hAnsi="Georgia"/>
              </w:rPr>
              <w:t xml:space="preserve"> ”</w:t>
            </w:r>
            <w:r w:rsidRPr="00F06585">
              <w:rPr>
                <w:rFonts w:ascii="Georgia" w:hAnsi="Georgia"/>
                <w:b/>
              </w:rPr>
              <w:t>Mine saker”</w:t>
            </w:r>
            <w:r w:rsidR="004D68E8">
              <w:rPr>
                <w:rFonts w:ascii="Georgia" w:hAnsi="Georgia"/>
              </w:rPr>
              <w:t xml:space="preserve"> eller gjere</w:t>
            </w:r>
            <w:r w:rsidRPr="00F06585">
              <w:rPr>
                <w:rFonts w:ascii="Georgia" w:hAnsi="Georgia"/>
              </w:rPr>
              <w:t xml:space="preserve"> e</w:t>
            </w:r>
            <w:r w:rsidR="004D68E8">
              <w:rPr>
                <w:rFonts w:ascii="Georgia" w:hAnsi="Georgia"/>
              </w:rPr>
              <w:t>i</w:t>
            </w:r>
            <w:r w:rsidRPr="00F06585">
              <w:rPr>
                <w:rFonts w:ascii="Georgia" w:hAnsi="Georgia"/>
              </w:rPr>
              <w:t>t ”</w:t>
            </w:r>
            <w:r w:rsidRPr="00F06585">
              <w:rPr>
                <w:rFonts w:ascii="Georgia" w:hAnsi="Georgia"/>
                <w:b/>
              </w:rPr>
              <w:t xml:space="preserve">Søk” </w:t>
            </w:r>
            <w:r w:rsidR="004D68E8">
              <w:rPr>
                <w:rFonts w:ascii="Georgia" w:hAnsi="Georgia"/>
              </w:rPr>
              <w:t>for eksempel på eininga sine</w:t>
            </w:r>
            <w:r w:rsidRPr="00F06585">
              <w:rPr>
                <w:rFonts w:ascii="Georgia" w:hAnsi="Georgia"/>
              </w:rPr>
              <w:t xml:space="preserve"> saker/journalposter, tittel, ordningsverdi med me</w:t>
            </w:r>
            <w:r w:rsidR="004D68E8">
              <w:rPr>
                <w:rFonts w:ascii="Georgia" w:hAnsi="Georgia"/>
              </w:rPr>
              <w:t>i</w:t>
            </w:r>
            <w:r w:rsidRPr="00F06585">
              <w:rPr>
                <w:rFonts w:ascii="Georgia" w:hAnsi="Georgia"/>
              </w:rPr>
              <w:t xml:space="preserve">r.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4D68E8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Velg saka du skal jobbe i fra korga</w:t>
            </w:r>
            <w:r w:rsidR="00F06585" w:rsidRPr="00F06585">
              <w:rPr>
                <w:rFonts w:ascii="Georgia" w:hAnsi="Georgia"/>
              </w:rPr>
              <w:t xml:space="preserve"> eller søkeresultatet.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4D68E8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Om journalposten skal oppretta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 i ei</w:t>
            </w:r>
            <w:r w:rsidR="00F06585" w:rsidRPr="00F06585">
              <w:rPr>
                <w:rFonts w:ascii="Georgia" w:hAnsi="Georgia"/>
              </w:rPr>
              <w:t xml:space="preserve"> ark</w:t>
            </w:r>
            <w:r>
              <w:rPr>
                <w:rFonts w:ascii="Georgia" w:hAnsi="Georgia"/>
              </w:rPr>
              <w:t>ivsak du ikkje sjø</w:t>
            </w:r>
            <w:r w:rsidR="00F06585" w:rsidRPr="00F06585">
              <w:rPr>
                <w:rFonts w:ascii="Georgia" w:hAnsi="Georgia"/>
              </w:rPr>
              <w:t>lv er saksansvarlig</w:t>
            </w:r>
            <w:r>
              <w:rPr>
                <w:rFonts w:ascii="Georgia" w:hAnsi="Georgia"/>
              </w:rPr>
              <w:t xml:space="preserve"> for, må du be saksansvarlig/leiar/Arkiv om tilgang i saka</w:t>
            </w:r>
            <w:r w:rsidR="00F06585" w:rsidRPr="00F06585">
              <w:rPr>
                <w:rFonts w:ascii="Georgia" w:hAnsi="Georgia"/>
              </w:rPr>
              <w:t>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Opprett brevet ved å velge ”</w:t>
            </w:r>
            <w:r w:rsidRPr="00F06585">
              <w:rPr>
                <w:rFonts w:ascii="Georgia" w:hAnsi="Georgia"/>
                <w:b/>
              </w:rPr>
              <w:t>Ny journalpost”</w:t>
            </w:r>
            <w:r w:rsidRPr="00F06585">
              <w:rPr>
                <w:rFonts w:ascii="Georgia" w:hAnsi="Georgia"/>
              </w:rPr>
              <w:t xml:space="preserve"> og menyvalg ”</w:t>
            </w:r>
            <w:r w:rsidR="004D68E8">
              <w:rPr>
                <w:rFonts w:ascii="Georgia" w:hAnsi="Georgia"/>
                <w:b/>
              </w:rPr>
              <w:t>Nytt utgåa</w:t>
            </w:r>
            <w:r w:rsidRPr="00F06585">
              <w:rPr>
                <w:rFonts w:ascii="Georgia" w:hAnsi="Georgia"/>
                <w:b/>
              </w:rPr>
              <w:t>nde dokument”.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Påfør nødvendige </w:t>
            </w:r>
            <w:r w:rsidR="004D68E8">
              <w:rPr>
                <w:rFonts w:ascii="Georgia" w:hAnsi="Georgia"/>
              </w:rPr>
              <w:t>journalpostopplysninga</w:t>
            </w:r>
            <w:r w:rsidRPr="00F06585">
              <w:rPr>
                <w:rFonts w:ascii="Georgia" w:hAnsi="Georgia"/>
              </w:rPr>
              <w:t>r. Eventuell intern kopi, tilgangskode (gradering) og tilgangsgruppe legges inn. Produser dokumentet ved å velge ”Lag”og velge tekstmal.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Hv</w:t>
            </w:r>
            <w:r w:rsidR="004D68E8">
              <w:rPr>
                <w:rFonts w:ascii="Georgia" w:hAnsi="Georgia"/>
              </w:rPr>
              <w:t>is behov for godkjenning fra leia</w:t>
            </w:r>
            <w:r w:rsidRPr="00F06585">
              <w:rPr>
                <w:rFonts w:ascii="Georgia" w:hAnsi="Georgia"/>
              </w:rPr>
              <w:t xml:space="preserve">r </w:t>
            </w:r>
            <w:r w:rsidR="004D68E8">
              <w:rPr>
                <w:rFonts w:ascii="Georgia" w:hAnsi="Georgia"/>
              </w:rPr>
              <w:t>før dokumentet sendast til mottaka</w:t>
            </w:r>
            <w:r w:rsidRPr="00F06585">
              <w:rPr>
                <w:rFonts w:ascii="Georgia" w:hAnsi="Georgia"/>
              </w:rPr>
              <w:t>r</w:t>
            </w:r>
            <w:r w:rsidRPr="00F06585">
              <w:rPr>
                <w:rFonts w:ascii="Georgia" w:hAnsi="Georgia"/>
                <w:b/>
              </w:rPr>
              <w:t xml:space="preserve"> må </w:t>
            </w:r>
            <w:r w:rsidRPr="00F06585">
              <w:rPr>
                <w:rFonts w:ascii="Georgia" w:hAnsi="Georgia"/>
              </w:rPr>
              <w:t xml:space="preserve">saksbehandler vente med å </w:t>
            </w:r>
            <w:r w:rsidR="004D68E8">
              <w:rPr>
                <w:rFonts w:ascii="Georgia" w:hAnsi="Georgia"/>
              </w:rPr>
              <w:t>ferdigstille dokumentet til leia</w:t>
            </w:r>
            <w:r w:rsidRPr="00F06585">
              <w:rPr>
                <w:rFonts w:ascii="Georgia" w:hAnsi="Georgia"/>
              </w:rPr>
              <w:t>r har lest og ev. kommentert (journalstatus må være R).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Til godkjenning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Klikk på flagget i journalposten.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Saksbehandler velger </w:t>
            </w:r>
            <w:r w:rsidRPr="00F06585">
              <w:rPr>
                <w:rFonts w:ascii="Georgia" w:hAnsi="Georgia"/>
                <w:b/>
              </w:rPr>
              <w:t>”Lag ny”</w:t>
            </w:r>
            <w:r w:rsidRPr="00F06585">
              <w:rPr>
                <w:rFonts w:ascii="Georgia" w:hAnsi="Georgia"/>
              </w:rPr>
              <w:t xml:space="preserve">, velg </w:t>
            </w:r>
            <w:r w:rsidRPr="00F06585">
              <w:rPr>
                <w:rFonts w:ascii="Georgia" w:hAnsi="Georgia"/>
                <w:b/>
              </w:rPr>
              <w:t>”Send til godkjenning”,</w:t>
            </w:r>
            <w:r w:rsidR="004D68E8">
              <w:rPr>
                <w:rFonts w:ascii="Georgia" w:hAnsi="Georgia"/>
              </w:rPr>
              <w:t xml:space="preserve"> til ”leia</w:t>
            </w:r>
            <w:r w:rsidRPr="00F06585">
              <w:rPr>
                <w:rFonts w:ascii="Georgia" w:hAnsi="Georgia"/>
              </w:rPr>
              <w:t>r</w:t>
            </w:r>
            <w:r w:rsidR="004D68E8">
              <w:rPr>
                <w:rFonts w:ascii="Georgia" w:hAnsi="Georgia"/>
              </w:rPr>
              <w:t xml:space="preserve"> </w:t>
            </w:r>
            <w:r w:rsidRPr="00F06585">
              <w:rPr>
                <w:rFonts w:ascii="Georgia" w:hAnsi="Georgia"/>
              </w:rPr>
              <w:t>s</w:t>
            </w:r>
            <w:r w:rsidR="004D68E8">
              <w:rPr>
                <w:rFonts w:ascii="Georgia" w:hAnsi="Georgia"/>
              </w:rPr>
              <w:t>ine</w:t>
            </w:r>
            <w:r w:rsidRPr="00F06585">
              <w:rPr>
                <w:rFonts w:ascii="Georgia" w:hAnsi="Georgia"/>
              </w:rPr>
              <w:t xml:space="preserve"> initialer” Trykk </w:t>
            </w:r>
            <w:r w:rsidRPr="00F06585">
              <w:rPr>
                <w:rFonts w:ascii="Georgia" w:hAnsi="Georgia"/>
                <w:b/>
              </w:rPr>
              <w:t>”Send”.</w:t>
            </w:r>
            <w:r w:rsidRPr="00F06585">
              <w:rPr>
                <w:rFonts w:ascii="Georgia" w:hAnsi="Georgia"/>
              </w:rPr>
              <w:t xml:space="preserve">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F06585" w:rsidRPr="00F06585" w:rsidRDefault="004D68E8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Leia</w:t>
            </w:r>
            <w:r w:rsidR="00F06585" w:rsidRPr="00F06585">
              <w:rPr>
                <w:rFonts w:ascii="Georgia" w:hAnsi="Georgia"/>
              </w:rPr>
              <w:t xml:space="preserve">r svarer med </w:t>
            </w:r>
            <w:r w:rsidR="00F06585" w:rsidRPr="00F06585">
              <w:rPr>
                <w:rFonts w:ascii="Georgia" w:hAnsi="Georgia"/>
                <w:b/>
              </w:rPr>
              <w:t>”Godkjent/Ikke godkjent”</w:t>
            </w:r>
            <w:r w:rsidR="005236F1">
              <w:rPr>
                <w:rFonts w:ascii="Georgia" w:hAnsi="Georgia"/>
              </w:rPr>
              <w:t xml:space="preserve"> fram til dokumentet er godkjend</w:t>
            </w:r>
            <w:r w:rsidR="00F06585" w:rsidRPr="00F06585">
              <w:rPr>
                <w:rFonts w:ascii="Georgia" w:hAnsi="Georgia"/>
              </w:rPr>
              <w:t>.</w:t>
            </w:r>
          </w:p>
        </w:tc>
        <w:tc>
          <w:tcPr>
            <w:tcW w:w="1097" w:type="dxa"/>
          </w:tcPr>
          <w:p w:rsidR="00F06585" w:rsidRPr="00F06585" w:rsidRDefault="004D68E8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SB/LEI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Nå</w:t>
            </w:r>
            <w:r w:rsidR="005236F1">
              <w:rPr>
                <w:rFonts w:ascii="Georgia" w:hAnsi="Georgia"/>
              </w:rPr>
              <w:t>r dokumentet er endelig godkjend frå leiar endrar leia</w:t>
            </w:r>
            <w:r w:rsidRPr="00F06585">
              <w:rPr>
                <w:rFonts w:ascii="Georgia" w:hAnsi="Georgia"/>
              </w:rPr>
              <w:t xml:space="preserve">r journalstatus til F for Ferdig.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LED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A466F8" w:rsidP="00F06585">
            <w:pPr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Utgåande dokument ekspedera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r w:rsidR="00F06585" w:rsidRPr="00F06585">
              <w:rPr>
                <w:rFonts w:ascii="Georgia" w:hAnsi="Georgia"/>
              </w:rPr>
              <w:t xml:space="preserve"> etter rutine.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Default="00F06585" w:rsidP="00F06585">
      <w:pPr>
        <w:rPr>
          <w:rFonts w:ascii="Georgia" w:hAnsi="Georgia"/>
          <w:color w:val="339966"/>
        </w:rPr>
      </w:pPr>
    </w:p>
    <w:p w:rsidR="002647F8" w:rsidRDefault="002647F8" w:rsidP="00F06585">
      <w:pPr>
        <w:rPr>
          <w:rFonts w:ascii="Georgia" w:hAnsi="Georgia"/>
          <w:color w:val="339966"/>
        </w:rPr>
      </w:pPr>
    </w:p>
    <w:p w:rsidR="002647F8" w:rsidRDefault="00762EF0" w:rsidP="00762EF0">
      <w:pPr>
        <w:pStyle w:val="Overskrift1"/>
        <w:numPr>
          <w:ilvl w:val="0"/>
          <w:numId w:val="0"/>
        </w:numPr>
        <w:ind w:left="741"/>
      </w:pPr>
      <w:bookmarkStart w:id="39" w:name="_Toc454268817"/>
      <w:r>
        <w:t>4.0</w:t>
      </w:r>
      <w:r w:rsidR="002647F8">
        <w:t xml:space="preserve"> </w:t>
      </w:r>
      <w:r w:rsidR="002647F8" w:rsidRPr="002647F8">
        <w:t>Ekspedering av dokumenter (sende ut)</w:t>
      </w:r>
      <w:bookmarkEnd w:id="39"/>
    </w:p>
    <w:p w:rsidR="00762EF0" w:rsidRPr="00762EF0" w:rsidRDefault="00762EF0" w:rsidP="00762EF0"/>
    <w:p w:rsidR="002647F8" w:rsidRPr="00C740BA" w:rsidRDefault="002647F8" w:rsidP="00C740BA">
      <w:r w:rsidRPr="00634181">
        <w:rPr>
          <w:rFonts w:ascii="Georgia" w:eastAsiaTheme="minorHAnsi" w:hAnsi="Georgia" w:cstheme="minorBidi"/>
          <w:color w:val="000000" w:themeColor="text1"/>
          <w:szCs w:val="22"/>
          <w:u w:val="single"/>
          <w:lang w:eastAsia="en-US"/>
        </w:rPr>
        <w:t>Formål:</w:t>
      </w:r>
      <w:r w:rsidRPr="00634181">
        <w:rPr>
          <w:rFonts w:ascii="Georgia" w:eastAsiaTheme="minorHAnsi" w:hAnsi="Georgia" w:cstheme="minorBidi"/>
          <w:color w:val="000000" w:themeColor="text1"/>
          <w:szCs w:val="22"/>
          <w:u w:val="single"/>
          <w:lang w:eastAsia="en-US"/>
        </w:rPr>
        <w:br/>
      </w:r>
      <w:r w:rsidRPr="00634181">
        <w:rPr>
          <w:rFonts w:ascii="Georgia" w:eastAsiaTheme="minorHAnsi" w:hAnsi="Georgia" w:cstheme="minorBidi"/>
          <w:color w:val="000000" w:themeColor="text1"/>
          <w:szCs w:val="22"/>
          <w:lang w:eastAsia="en-US"/>
        </w:rPr>
        <w:br/>
        <w:t xml:space="preserve">Sikre at mottakar mottar brevet. Ekspedering av dokument skal skje via SvarUt. Unntaksvis kan du velje å ekspedere via e-post.  Gradert informasjon kan ikkje sendast på e-post. </w:t>
      </w:r>
      <w:r w:rsidRPr="00634181">
        <w:rPr>
          <w:rFonts w:ascii="Georgia" w:eastAsiaTheme="minorHAnsi" w:hAnsi="Georgia" w:cstheme="minorBidi"/>
          <w:color w:val="000000" w:themeColor="text1"/>
          <w:szCs w:val="22"/>
          <w:lang w:eastAsia="en-US"/>
        </w:rPr>
        <w:br/>
        <w:t>Ekspedering på papir er ikkje anbefalt</w:t>
      </w:r>
      <w:r w:rsidRPr="00C740BA">
        <w:rPr>
          <w:rFonts w:ascii="Georgia" w:eastAsiaTheme="minorHAnsi" w:hAnsi="Georgia" w:cstheme="minorBidi"/>
          <w:szCs w:val="22"/>
          <w:lang w:eastAsia="en-US"/>
        </w:rPr>
        <w:t>, men kan gjerast ved å høgreklikke og endre type.  (Dette er meir tids-og kostnadskrevjande)</w:t>
      </w:r>
      <w:r w:rsidR="00C740BA" w:rsidRPr="00C740BA">
        <w:rPr>
          <w:rFonts w:ascii="Georgia" w:eastAsiaTheme="minorHAnsi" w:hAnsi="Georgia" w:cstheme="minorBidi"/>
          <w:szCs w:val="22"/>
          <w:lang w:eastAsia="en-US"/>
        </w:rPr>
        <w:t xml:space="preserve"> </w:t>
      </w:r>
      <w:r w:rsidR="00C740BA" w:rsidRPr="00C740BA">
        <w:rPr>
          <w:rFonts w:ascii="Georgia" w:hAnsi="Georgia"/>
        </w:rPr>
        <w:t>V</w:t>
      </w:r>
      <w:r w:rsidR="00C740BA" w:rsidRPr="00C740BA">
        <w:rPr>
          <w:rFonts w:ascii="Georgia" w:hAnsi="Georgia"/>
        </w:rPr>
        <w:t xml:space="preserve">ed rekommandert brev er det </w:t>
      </w:r>
      <w:r w:rsidR="00C740BA" w:rsidRPr="00C740BA">
        <w:rPr>
          <w:rFonts w:ascii="Georgia" w:hAnsi="Georgia"/>
        </w:rPr>
        <w:t>mulig</w:t>
      </w:r>
      <w:r w:rsidR="00C740BA" w:rsidRPr="00C740BA">
        <w:rPr>
          <w:rFonts w:ascii="Georgia" w:hAnsi="Georgia"/>
        </w:rPr>
        <w:t xml:space="preserve"> at vi tar lokal utskrift og sender som </w:t>
      </w:r>
      <w:r w:rsidR="00C740BA" w:rsidRPr="00C740BA">
        <w:rPr>
          <w:rFonts w:ascii="Georgia" w:hAnsi="Georgia"/>
        </w:rPr>
        <w:t xml:space="preserve">før – på papir og rekommandert. Det er sikkert med </w:t>
      </w:r>
      <w:r w:rsidR="00C740BA" w:rsidRPr="00C740BA">
        <w:rPr>
          <w:rFonts w:ascii="Georgia" w:hAnsi="Georgia"/>
        </w:rPr>
        <w:t>digital post, men rekomma</w:t>
      </w:r>
      <w:r w:rsidR="00C740BA" w:rsidRPr="00C740BA">
        <w:rPr>
          <w:rFonts w:ascii="Georgia" w:hAnsi="Georgia"/>
        </w:rPr>
        <w:t>ndert post er omtalt i</w:t>
      </w:r>
      <w:r w:rsidR="00C740BA" w:rsidRPr="00C740BA">
        <w:rPr>
          <w:rFonts w:ascii="Georgia" w:hAnsi="Georgia"/>
        </w:rPr>
        <w:t> lovverket som juridisk dokumentasjonsmåte</w:t>
      </w:r>
    </w:p>
    <w:p w:rsidR="00C740BA" w:rsidRPr="00C740BA" w:rsidRDefault="00C740BA" w:rsidP="00C740BA">
      <w:pPr>
        <w:rPr>
          <w:color w:val="1F497D"/>
        </w:rPr>
      </w:pPr>
    </w:p>
    <w:p w:rsidR="002647F8" w:rsidRPr="00634181" w:rsidRDefault="002647F8" w:rsidP="002647F8">
      <w:pPr>
        <w:spacing w:after="200" w:line="276" w:lineRule="auto"/>
        <w:ind w:left="741"/>
        <w:rPr>
          <w:rFonts w:ascii="Georgia" w:eastAsiaTheme="minorHAnsi" w:hAnsi="Georgia" w:cstheme="minorBidi"/>
          <w:color w:val="000000" w:themeColor="text1"/>
          <w:szCs w:val="22"/>
          <w:lang w:eastAsia="en-US"/>
        </w:rPr>
      </w:pPr>
      <w:r w:rsidRPr="00634181">
        <w:rPr>
          <w:rFonts w:ascii="Georgia" w:eastAsiaTheme="minorHAnsi" w:hAnsi="Georgia" w:cstheme="minorBidi"/>
          <w:color w:val="000000" w:themeColor="text1"/>
          <w:szCs w:val="22"/>
          <w:u w:val="single"/>
          <w:lang w:eastAsia="en-US"/>
        </w:rPr>
        <w:t xml:space="preserve">Ansvar/tidspunkt:    </w:t>
      </w:r>
      <w:r w:rsidRPr="00634181">
        <w:rPr>
          <w:rFonts w:ascii="Georgia" w:eastAsiaTheme="minorHAnsi" w:hAnsi="Georgia" w:cstheme="minorBidi"/>
          <w:color w:val="000000" w:themeColor="text1"/>
          <w:szCs w:val="22"/>
          <w:lang w:eastAsia="en-US"/>
        </w:rPr>
        <w:br/>
        <w:t xml:space="preserve">Saksbehandlar og Leiar har hovedansvar. </w:t>
      </w:r>
    </w:p>
    <w:p w:rsidR="002647F8" w:rsidRPr="00634181" w:rsidRDefault="002647F8" w:rsidP="00C77199">
      <w:pPr>
        <w:numPr>
          <w:ilvl w:val="0"/>
          <w:numId w:val="21"/>
        </w:numPr>
        <w:spacing w:after="200" w:line="276" w:lineRule="auto"/>
        <w:contextualSpacing/>
        <w:rPr>
          <w:rFonts w:ascii="Georgia" w:eastAsiaTheme="minorHAnsi" w:hAnsi="Georgia" w:cstheme="minorBidi"/>
          <w:szCs w:val="22"/>
          <w:lang w:eastAsia="en-US"/>
        </w:rPr>
      </w:pPr>
      <w:r w:rsidRPr="00634181">
        <w:rPr>
          <w:rFonts w:ascii="Georgia" w:eastAsiaTheme="minorHAnsi" w:hAnsi="Georgia" w:cstheme="minorBidi"/>
          <w:szCs w:val="22"/>
          <w:lang w:eastAsia="en-US"/>
        </w:rPr>
        <w:t>Dersom dokumentet inneheld sensitive opplysningar, pliktar saksbehandlar å registrere graderingskode og rett lovheimel.</w:t>
      </w:r>
      <w:r w:rsidRPr="00634181">
        <w:rPr>
          <w:rFonts w:ascii="Georgia" w:eastAsiaTheme="minorHAnsi" w:hAnsi="Georgia" w:cstheme="minorBidi"/>
          <w:szCs w:val="22"/>
          <w:lang w:eastAsia="en-US"/>
        </w:rPr>
        <w:br/>
      </w:r>
    </w:p>
    <w:p w:rsidR="002647F8" w:rsidRPr="00634181" w:rsidRDefault="002647F8" w:rsidP="00C77199">
      <w:pPr>
        <w:numPr>
          <w:ilvl w:val="0"/>
          <w:numId w:val="21"/>
        </w:numPr>
        <w:spacing w:after="200" w:line="276" w:lineRule="auto"/>
        <w:ind w:left="741"/>
        <w:contextualSpacing/>
        <w:rPr>
          <w:rFonts w:ascii="Georgia" w:eastAsiaTheme="minorHAnsi" w:hAnsi="Georgia" w:cstheme="minorBidi"/>
          <w:b/>
          <w:color w:val="000000" w:themeColor="text1"/>
          <w:szCs w:val="22"/>
          <w:lang w:val="nn-NO" w:eastAsia="en-US"/>
        </w:rPr>
      </w:pPr>
      <w:r w:rsidRPr="00634181">
        <w:rPr>
          <w:rFonts w:ascii="Georgia" w:eastAsiaTheme="minorHAnsi" w:hAnsi="Georgia" w:cstheme="minorBidi"/>
          <w:szCs w:val="22"/>
          <w:lang w:val="nn-NO" w:eastAsia="en-US"/>
        </w:rPr>
        <w:t>Alle utgåande brev skal ekspederast via MENY-knapp, val 15 - SvarUt .</w:t>
      </w:r>
      <w:r w:rsidRPr="00634181">
        <w:rPr>
          <w:rFonts w:ascii="Georgia" w:eastAsiaTheme="minorHAnsi" w:hAnsi="Georgia" w:cstheme="minorBidi"/>
          <w:szCs w:val="22"/>
          <w:lang w:val="nn-NO" w:eastAsia="en-US"/>
        </w:rPr>
        <w:br/>
      </w:r>
      <w:r w:rsidRPr="00634181">
        <w:rPr>
          <w:rFonts w:ascii="Georgia" w:eastAsiaTheme="minorHAnsi" w:hAnsi="Georgia" w:cstheme="minorBidi"/>
          <w:szCs w:val="22"/>
          <w:lang w:val="nn-NO" w:eastAsia="en-US"/>
        </w:rPr>
        <w:br/>
      </w:r>
      <w:r w:rsidRPr="00634181">
        <w:rPr>
          <w:rFonts w:ascii="Georgia" w:eastAsiaTheme="minorHAnsi" w:hAnsi="Georgia" w:cstheme="minorBidi"/>
          <w:color w:val="000000" w:themeColor="text1"/>
          <w:szCs w:val="22"/>
          <w:u w:val="single"/>
          <w:lang w:val="nn-NO" w:eastAsia="en-US"/>
        </w:rPr>
        <w:br/>
      </w: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6707"/>
        <w:gridCol w:w="1324"/>
      </w:tblGrid>
      <w:tr w:rsidR="002647F8" w:rsidRPr="00634181" w:rsidTr="000D4CC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Saksbehandlerprosedyre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Ansvar</w:t>
            </w:r>
          </w:p>
        </w:tc>
      </w:tr>
      <w:tr w:rsidR="002647F8" w:rsidRPr="00634181" w:rsidTr="000D4CC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1.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Brev som ikkje treng godkjenning</w:t>
            </w:r>
            <w:r w:rsidRPr="00634181">
              <w:rPr>
                <w:rFonts w:ascii="Georgia" w:hAnsi="Georgia" w:cstheme="minorBidi"/>
                <w:b/>
                <w:color w:val="000000" w:themeColor="text1"/>
                <w:lang w:val="nn-NO" w:eastAsia="en-US"/>
              </w:rPr>
              <w:br/>
            </w: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>Dokumentet som skal sendast skal ha oppdatert brevdato.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>SB</w:t>
            </w:r>
          </w:p>
        </w:tc>
      </w:tr>
    </w:tbl>
    <w:p w:rsidR="002647F8" w:rsidRPr="00634181" w:rsidRDefault="002647F8" w:rsidP="002647F8">
      <w:pPr>
        <w:autoSpaceDE w:val="0"/>
        <w:autoSpaceDN w:val="0"/>
        <w:adjustRightInd w:val="0"/>
        <w:spacing w:after="200" w:line="276" w:lineRule="auto"/>
        <w:ind w:left="0"/>
        <w:rPr>
          <w:rFonts w:ascii="Georgia" w:hAnsi="Georgia" w:cstheme="minorBidi"/>
          <w:color w:val="000000" w:themeColor="text1"/>
          <w:lang w:val="nn-NO" w:eastAsia="en-US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6707"/>
        <w:gridCol w:w="1324"/>
      </w:tblGrid>
      <w:tr w:rsidR="002647F8" w:rsidRPr="00634181" w:rsidTr="000D4CC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Saksbehandlerprosedyre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Ansvar</w:t>
            </w:r>
          </w:p>
        </w:tc>
      </w:tr>
      <w:tr w:rsidR="002647F8" w:rsidRPr="00634181" w:rsidTr="000D4CC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2.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 w:cstheme="minorBidi"/>
                <w:b/>
                <w:color w:val="000000" w:themeColor="text1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Brev som treng godkjenning frå leiar</w:t>
            </w:r>
          </w:p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 xml:space="preserve">Dokumentet som skal sendast skal ha oppdatert brevdato </w:t>
            </w:r>
          </w:p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>Dokumentet må være godkjend via flagg funksjonen på journalposten.</w:t>
            </w:r>
            <w:r w:rsidRPr="00634181">
              <w:rPr>
                <w:rFonts w:ascii="Georgia" w:eastAsiaTheme="minorHAnsi" w:hAnsi="Georgia" w:cstheme="minorBidi"/>
                <w:color w:val="FF0000"/>
                <w:szCs w:val="22"/>
                <w:lang w:val="nn-NO" w:eastAsia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>SB</w:t>
            </w:r>
          </w:p>
        </w:tc>
      </w:tr>
    </w:tbl>
    <w:p w:rsidR="002647F8" w:rsidRPr="00634181" w:rsidRDefault="002647F8" w:rsidP="002647F8">
      <w:pPr>
        <w:autoSpaceDE w:val="0"/>
        <w:autoSpaceDN w:val="0"/>
        <w:adjustRightInd w:val="0"/>
        <w:spacing w:after="200" w:line="276" w:lineRule="auto"/>
        <w:ind w:left="0"/>
        <w:rPr>
          <w:rFonts w:ascii="Georgia" w:hAnsi="Georgia" w:cstheme="minorBidi"/>
          <w:color w:val="000000" w:themeColor="text1"/>
          <w:lang w:val="nn-NO" w:eastAsia="en-US"/>
        </w:rPr>
      </w:pPr>
    </w:p>
    <w:p w:rsidR="002647F8" w:rsidRPr="00634181" w:rsidRDefault="002647F8" w:rsidP="002647F8">
      <w:pPr>
        <w:autoSpaceDE w:val="0"/>
        <w:autoSpaceDN w:val="0"/>
        <w:adjustRightInd w:val="0"/>
        <w:spacing w:after="200" w:line="276" w:lineRule="auto"/>
        <w:ind w:left="0"/>
        <w:rPr>
          <w:rFonts w:ascii="Georgia" w:eastAsiaTheme="minorHAnsi" w:hAnsi="Georgia" w:cstheme="minorBidi"/>
          <w:color w:val="000000" w:themeColor="text1"/>
          <w:szCs w:val="22"/>
          <w:lang w:val="nn-NO" w:eastAsia="en-US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6707"/>
        <w:gridCol w:w="1324"/>
      </w:tblGrid>
      <w:tr w:rsidR="002647F8" w:rsidRPr="00634181" w:rsidTr="000D4CC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Saksbehandlerprosedyre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Ansvar</w:t>
            </w:r>
          </w:p>
        </w:tc>
      </w:tr>
      <w:tr w:rsidR="002647F8" w:rsidRPr="00634181" w:rsidTr="000D4CC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b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1.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color w:val="000000" w:themeColor="text1"/>
                <w:szCs w:val="22"/>
                <w:lang w:val="nn-NO" w:eastAsia="en-US"/>
              </w:rPr>
              <w:t>Brev som treng godkjenning av leiar og fysisk underskrift.</w:t>
            </w:r>
          </w:p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>Dokumentet som skal sendast skal ha oppdatert brevdato .</w:t>
            </w: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br/>
            </w: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br/>
              <w:t>Leiar må godkjenne via flagg funksjonen på journalposten. Skriv ut og signerer på dokumentet og gir det til saksbehandler.</w:t>
            </w:r>
          </w:p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>Saksbehandler ekspederer dokumentet.</w:t>
            </w:r>
            <w:r w:rsidRPr="00634181">
              <w:rPr>
                <w:rFonts w:ascii="Georgia" w:eastAsiaTheme="minorHAnsi" w:hAnsi="Georgia" w:cstheme="minorBidi"/>
                <w:color w:val="FF0000"/>
                <w:szCs w:val="22"/>
                <w:lang w:val="nn-NO" w:eastAsia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F8" w:rsidRPr="00634181" w:rsidRDefault="002647F8" w:rsidP="000D4CCD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color w:val="000000" w:themeColor="text1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color w:val="000000" w:themeColor="text1"/>
                <w:szCs w:val="22"/>
                <w:lang w:val="nn-NO" w:eastAsia="en-US"/>
              </w:rPr>
              <w:t>SB</w:t>
            </w:r>
          </w:p>
        </w:tc>
      </w:tr>
    </w:tbl>
    <w:p w:rsidR="002647F8" w:rsidRPr="00F06585" w:rsidRDefault="002647F8" w:rsidP="002647F8">
      <w:pPr>
        <w:pStyle w:val="Listeavsnitt"/>
        <w:keepNext/>
        <w:spacing w:before="360" w:after="120"/>
        <w:outlineLvl w:val="0"/>
        <w:rPr>
          <w:rFonts w:ascii="Georgia" w:hAnsi="Georgia"/>
        </w:rPr>
      </w:pPr>
      <w:r w:rsidRPr="00F06585">
        <w:rPr>
          <w:rFonts w:ascii="Georgia" w:hAnsi="Georgia"/>
        </w:rPr>
        <w:t xml:space="preserve"> </w:t>
      </w:r>
    </w:p>
    <w:p w:rsidR="002647F8" w:rsidRDefault="002647F8" w:rsidP="00F06585">
      <w:pPr>
        <w:rPr>
          <w:rFonts w:ascii="Georgia" w:hAnsi="Georgia"/>
          <w:color w:val="339966"/>
        </w:rPr>
      </w:pPr>
    </w:p>
    <w:p w:rsidR="002647F8" w:rsidRDefault="002647F8" w:rsidP="00F06585">
      <w:pPr>
        <w:rPr>
          <w:rFonts w:ascii="Georgia" w:hAnsi="Georgia"/>
          <w:color w:val="339966"/>
        </w:rPr>
      </w:pPr>
    </w:p>
    <w:p w:rsidR="002647F8" w:rsidRDefault="002647F8" w:rsidP="00F06585">
      <w:pPr>
        <w:rPr>
          <w:rFonts w:ascii="Georgia" w:hAnsi="Georgia"/>
          <w:color w:val="339966"/>
        </w:rPr>
      </w:pPr>
    </w:p>
    <w:p w:rsidR="002647F8" w:rsidRPr="00F06585" w:rsidRDefault="002647F8" w:rsidP="00F06585">
      <w:pPr>
        <w:rPr>
          <w:rFonts w:ascii="Georgia" w:hAnsi="Georgia"/>
          <w:color w:val="339966"/>
        </w:rPr>
      </w:pPr>
    </w:p>
    <w:p w:rsidR="00F06585" w:rsidRPr="00FA383C" w:rsidRDefault="00FA383C" w:rsidP="00FA383C">
      <w:pPr>
        <w:pStyle w:val="Overskrift2"/>
        <w:numPr>
          <w:ilvl w:val="0"/>
          <w:numId w:val="0"/>
        </w:numPr>
        <w:ind w:left="741"/>
      </w:pPr>
      <w:bookmarkStart w:id="40" w:name="_Sende_et_dokument_til_godkjenning_1"/>
      <w:bookmarkStart w:id="41" w:name="_Toc210633408"/>
      <w:bookmarkStart w:id="42" w:name="_Toc245444143"/>
      <w:bookmarkStart w:id="43" w:name="_Toc454268818"/>
      <w:bookmarkEnd w:id="40"/>
      <w:r>
        <w:t xml:space="preserve">4.1 </w:t>
      </w:r>
      <w:r w:rsidR="00F06585" w:rsidRPr="00FA383C">
        <w:t>Sende e</w:t>
      </w:r>
      <w:r w:rsidR="001E17EA" w:rsidRPr="00FA383C">
        <w:t>i</w:t>
      </w:r>
      <w:r w:rsidR="00F06585" w:rsidRPr="00FA383C">
        <w:t>t dokument til godkjenning</w:t>
      </w:r>
      <w:bookmarkEnd w:id="41"/>
      <w:bookmarkEnd w:id="42"/>
      <w:bookmarkEnd w:id="43"/>
    </w:p>
    <w:p w:rsidR="002647F8" w:rsidRPr="002647F8" w:rsidRDefault="002647F8" w:rsidP="002647F8">
      <w:pPr>
        <w:ind w:left="741"/>
        <w:rPr>
          <w:rFonts w:ascii="Georgia" w:hAnsi="Georgia"/>
          <w:b/>
          <w:caps/>
          <w:color w:val="000000" w:themeColor="text1"/>
          <w:sz w:val="24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1E17EA" w:rsidP="00F06585">
      <w:pPr>
        <w:ind w:left="741"/>
        <w:rPr>
          <w:rFonts w:ascii="Georgia" w:hAnsi="Georgia"/>
        </w:rPr>
      </w:pPr>
      <w:r>
        <w:rPr>
          <w:rFonts w:ascii="Georgia" w:hAnsi="Georgia"/>
        </w:rPr>
        <w:t>Sende dokumentet til leia</w:t>
      </w:r>
      <w:r w:rsidR="00F06585" w:rsidRPr="00F06585">
        <w:rPr>
          <w:rFonts w:ascii="Georgia" w:hAnsi="Georgia"/>
        </w:rPr>
        <w:t>r for elektronisk godkjenning.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Ved behov.</w:t>
      </w:r>
    </w:p>
    <w:p w:rsidR="00F06585" w:rsidRPr="00F06585" w:rsidRDefault="00F06585" w:rsidP="00F06585">
      <w:pPr>
        <w:ind w:left="0"/>
        <w:rPr>
          <w:rFonts w:ascii="Georgia" w:hAnsi="Georgia"/>
        </w:rPr>
      </w:pPr>
    </w:p>
    <w:p w:rsidR="00F06585" w:rsidRPr="00F06585" w:rsidRDefault="00EA49E8" w:rsidP="00F06585">
      <w:pPr>
        <w:ind w:left="741"/>
        <w:rPr>
          <w:rFonts w:ascii="Georgia" w:hAnsi="Georgia"/>
          <w:b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1E17EA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Saksbehandle</w:t>
            </w:r>
            <w:r w:rsidR="00F06585" w:rsidRPr="00F06585">
              <w:rPr>
                <w:rFonts w:ascii="Georgia" w:hAnsi="Georgia"/>
                <w:b/>
              </w:rPr>
              <w:t>rprosedyre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1E17EA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Hent rett journalpost som skal senda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r w:rsidR="00F06585" w:rsidRPr="00F06585">
              <w:rPr>
                <w:rFonts w:ascii="Georgia" w:hAnsi="Georgia"/>
              </w:rPr>
              <w:t>. Status skal være R.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Klikk på flagget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”Send til Godkjenning”</w:t>
            </w:r>
          </w:p>
          <w:p w:rsidR="00F06585" w:rsidRPr="00F06585" w:rsidRDefault="001E17EA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Til ”leia</w:t>
            </w:r>
            <w:r w:rsidR="00F06585" w:rsidRPr="00F06585">
              <w:rPr>
                <w:rFonts w:ascii="Georgia" w:hAnsi="Georgia"/>
              </w:rPr>
              <w:t>rs initialer”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Klikk på </w:t>
            </w:r>
            <w:r w:rsidRPr="00F06585">
              <w:rPr>
                <w:rFonts w:ascii="Georgia" w:hAnsi="Georgia"/>
                <w:b/>
              </w:rPr>
              <w:t>”Send”</w:t>
            </w:r>
            <w:r w:rsidRPr="00F06585">
              <w:rPr>
                <w:rFonts w:ascii="Georgia" w:hAnsi="Georgia"/>
              </w:rPr>
              <w:t xml:space="preserve"> knappen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Flagget blir rødt, til det e</w:t>
            </w:r>
            <w:r w:rsidR="001E17EA">
              <w:rPr>
                <w:rFonts w:ascii="Georgia" w:hAnsi="Georgia"/>
              </w:rPr>
              <w:t>r godkjent/ikke godkjent fra leia</w:t>
            </w:r>
            <w:r w:rsidRPr="00F06585">
              <w:rPr>
                <w:rFonts w:ascii="Georgia" w:hAnsi="Georgia"/>
              </w:rPr>
              <w:t>r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1E17EA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Journalposten ligg no i korga</w:t>
            </w:r>
            <w:r w:rsidR="00F06585" w:rsidRPr="00F06585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b/>
              </w:rPr>
              <w:t>”Sendt</w:t>
            </w:r>
            <w:r w:rsidR="00F06585" w:rsidRPr="00F06585">
              <w:rPr>
                <w:rFonts w:ascii="Georgia" w:hAnsi="Georgia"/>
                <w:b/>
              </w:rPr>
              <w:t xml:space="preserve"> til godkjenning”,</w:t>
            </w:r>
            <w:r w:rsidR="00F06585" w:rsidRPr="00F06585">
              <w:rPr>
                <w:rFonts w:ascii="Georgia" w:hAnsi="Georgia"/>
              </w:rPr>
              <w:t xml:space="preserve"> her v</w:t>
            </w:r>
            <w:r w:rsidR="00BF1A27">
              <w:rPr>
                <w:rFonts w:ascii="Georgia" w:hAnsi="Georgia"/>
              </w:rPr>
              <w:t>il han ligge til han</w:t>
            </w:r>
            <w:r>
              <w:rPr>
                <w:rFonts w:ascii="Georgia" w:hAnsi="Georgia"/>
              </w:rPr>
              <w:t xml:space="preserve"> er godkjend</w:t>
            </w:r>
            <w:r w:rsidR="00F06585" w:rsidRPr="00F06585">
              <w:rPr>
                <w:rFonts w:ascii="Georgia" w:hAnsi="Georgia"/>
              </w:rPr>
              <w:t>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F06585" w:rsidRDefault="00F06585" w:rsidP="00F06585">
      <w:pPr>
        <w:rPr>
          <w:rFonts w:ascii="Georgia" w:hAnsi="Georgia"/>
        </w:rPr>
      </w:pPr>
    </w:p>
    <w:p w:rsidR="00F06585" w:rsidRDefault="00FA383C" w:rsidP="002647F8">
      <w:pPr>
        <w:pStyle w:val="Overskrift2"/>
        <w:numPr>
          <w:ilvl w:val="0"/>
          <w:numId w:val="0"/>
        </w:numPr>
        <w:ind w:left="741"/>
        <w:rPr>
          <w:color w:val="000000" w:themeColor="text1"/>
        </w:rPr>
      </w:pPr>
      <w:bookmarkStart w:id="44" w:name="_Toc454268819"/>
      <w:r>
        <w:rPr>
          <w:color w:val="000000" w:themeColor="text1"/>
        </w:rPr>
        <w:t>4.2</w:t>
      </w:r>
      <w:r w:rsidR="002647F8" w:rsidRPr="002647F8">
        <w:rPr>
          <w:color w:val="000000" w:themeColor="text1"/>
        </w:rPr>
        <w:t xml:space="preserve"> </w:t>
      </w:r>
      <w:bookmarkStart w:id="45" w:name="_Toc210633409"/>
      <w:bookmarkStart w:id="46" w:name="_Toc245444144"/>
      <w:r w:rsidR="00F06585" w:rsidRPr="002647F8">
        <w:rPr>
          <w:color w:val="000000" w:themeColor="text1"/>
        </w:rPr>
        <w:t>Når e</w:t>
      </w:r>
      <w:r w:rsidR="00BF1A27" w:rsidRPr="002647F8">
        <w:rPr>
          <w:color w:val="000000" w:themeColor="text1"/>
        </w:rPr>
        <w:t>i</w:t>
      </w:r>
      <w:r w:rsidR="00F06585" w:rsidRPr="002647F8">
        <w:rPr>
          <w:color w:val="000000" w:themeColor="text1"/>
        </w:rPr>
        <w:t>t dokument ikk</w:t>
      </w:r>
      <w:r w:rsidR="00BF1A27" w:rsidRPr="002647F8">
        <w:rPr>
          <w:color w:val="000000" w:themeColor="text1"/>
        </w:rPr>
        <w:t>j</w:t>
      </w:r>
      <w:r w:rsidR="00F06585" w:rsidRPr="002647F8">
        <w:rPr>
          <w:color w:val="000000" w:themeColor="text1"/>
        </w:rPr>
        <w:t>e blir godkjen</w:t>
      </w:r>
      <w:bookmarkEnd w:id="45"/>
      <w:bookmarkEnd w:id="46"/>
      <w:r w:rsidR="00BF1A27" w:rsidRPr="002647F8">
        <w:rPr>
          <w:color w:val="000000" w:themeColor="text1"/>
        </w:rPr>
        <w:t>d</w:t>
      </w:r>
      <w:bookmarkEnd w:id="44"/>
    </w:p>
    <w:p w:rsidR="002647F8" w:rsidRPr="002647F8" w:rsidRDefault="002647F8" w:rsidP="002647F8"/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Endre i e</w:t>
      </w:r>
      <w:r w:rsidR="00BF1A27">
        <w:rPr>
          <w:rFonts w:ascii="Georgia" w:hAnsi="Georgia"/>
        </w:rPr>
        <w:t>i</w:t>
      </w:r>
      <w:r w:rsidRPr="00F06585">
        <w:rPr>
          <w:rFonts w:ascii="Georgia" w:hAnsi="Georgia"/>
        </w:rPr>
        <w:t>t ikk</w:t>
      </w:r>
      <w:r w:rsidR="00BF1A27">
        <w:rPr>
          <w:rFonts w:ascii="Georgia" w:hAnsi="Georgia"/>
        </w:rPr>
        <w:t>je godkjend</w:t>
      </w:r>
      <w:r w:rsidRPr="00F06585">
        <w:rPr>
          <w:rFonts w:ascii="Georgia" w:hAnsi="Georgia"/>
        </w:rPr>
        <w:t xml:space="preserve"> dokument for så å sende det på nytt.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Ved behov.</w:t>
      </w:r>
    </w:p>
    <w:p w:rsidR="00F06585" w:rsidRPr="00F06585" w:rsidRDefault="00F06585" w:rsidP="00F06585">
      <w:pPr>
        <w:ind w:left="0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b/>
          <w:u w:val="single"/>
        </w:rPr>
      </w:pPr>
      <w:r w:rsidRPr="00F06585">
        <w:rPr>
          <w:rFonts w:ascii="Georgia" w:hAnsi="Georgia"/>
          <w:u w:val="single"/>
        </w:rPr>
        <w:t>Fr</w:t>
      </w:r>
      <w:r w:rsidR="00EA49E8">
        <w:rPr>
          <w:rFonts w:ascii="Georgia" w:hAnsi="Georgia"/>
          <w:u w:val="single"/>
        </w:rPr>
        <w:t>a</w:t>
      </w:r>
      <w:r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BF1A27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Saksbehandle</w:t>
            </w:r>
            <w:r w:rsidR="00F06585" w:rsidRPr="00F06585">
              <w:rPr>
                <w:rFonts w:ascii="Georgia" w:hAnsi="Georgia"/>
                <w:b/>
              </w:rPr>
              <w:t>rprosedyre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BF1A27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Hent frem journalposten som ikk</w:t>
            </w:r>
            <w:r w:rsidR="00BF1A27">
              <w:rPr>
                <w:rFonts w:ascii="Georgia" w:hAnsi="Georgia"/>
              </w:rPr>
              <w:t>je vart godkjend (rødt flagg under oppga</w:t>
            </w:r>
            <w:r w:rsidRPr="00F06585">
              <w:rPr>
                <w:rFonts w:ascii="Georgia" w:hAnsi="Georgia"/>
              </w:rPr>
              <w:t>ver)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Hent opp tekstdokumentet, og rediger.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Klikk på flagget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”Send til Godkjenning”</w:t>
            </w:r>
          </w:p>
          <w:p w:rsidR="00F06585" w:rsidRPr="00F06585" w:rsidRDefault="00BF1A27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Til ”leia</w:t>
            </w:r>
            <w:r w:rsidR="00F06585" w:rsidRPr="00F06585">
              <w:rPr>
                <w:rFonts w:ascii="Georgia" w:hAnsi="Georgia"/>
              </w:rPr>
              <w:t>rs initialer”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 xml:space="preserve">Velg merknad </w:t>
            </w:r>
            <w:r w:rsidR="00BF1A27">
              <w:rPr>
                <w:rFonts w:ascii="Georgia" w:hAnsi="Georgia"/>
                <w:b/>
              </w:rPr>
              <w:t>”Endringe</w:t>
            </w:r>
            <w:r w:rsidRPr="00F06585">
              <w:rPr>
                <w:rFonts w:ascii="Georgia" w:hAnsi="Georgia"/>
                <w:b/>
              </w:rPr>
              <w:t>r er godtatt”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Klikk på </w:t>
            </w:r>
            <w:r w:rsidRPr="00F06585">
              <w:rPr>
                <w:rFonts w:ascii="Georgia" w:hAnsi="Georgia"/>
                <w:b/>
              </w:rPr>
              <w:t>”Send”</w:t>
            </w:r>
            <w:r w:rsidRPr="00F06585">
              <w:rPr>
                <w:rFonts w:ascii="Georgia" w:hAnsi="Georgia"/>
              </w:rPr>
              <w:t xml:space="preserve"> knappen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Flagget bl</w:t>
            </w:r>
            <w:r w:rsidR="00BF1A27">
              <w:rPr>
                <w:rFonts w:ascii="Georgia" w:hAnsi="Georgia"/>
              </w:rPr>
              <w:t>ir rødt, til det er godkjent frå leia</w:t>
            </w:r>
            <w:r w:rsidRPr="00F06585">
              <w:rPr>
                <w:rFonts w:ascii="Georgia" w:hAnsi="Georgia"/>
              </w:rPr>
              <w:t>r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BF1A27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Journalposten ligg no i korga</w:t>
            </w:r>
            <w:r w:rsidR="00F06585" w:rsidRPr="00F06585">
              <w:rPr>
                <w:rFonts w:ascii="Georgia" w:hAnsi="Georgia"/>
              </w:rPr>
              <w:t xml:space="preserve"> </w:t>
            </w:r>
            <w:r w:rsidR="00F06585" w:rsidRPr="00F06585">
              <w:rPr>
                <w:rFonts w:ascii="Georgia" w:hAnsi="Georgia"/>
                <w:b/>
              </w:rPr>
              <w:t>”Sendt til godkjenning”</w:t>
            </w:r>
            <w:r w:rsidR="00F06585" w:rsidRPr="00F06585">
              <w:rPr>
                <w:rFonts w:ascii="Georgia" w:hAnsi="Georgia"/>
              </w:rPr>
              <w:t>, her v</w:t>
            </w:r>
            <w:r>
              <w:rPr>
                <w:rFonts w:ascii="Georgia" w:hAnsi="Georgia"/>
              </w:rPr>
              <w:t>il han ligge til han er godkjend</w:t>
            </w:r>
            <w:r w:rsidR="00F06585" w:rsidRPr="00F06585">
              <w:rPr>
                <w:rFonts w:ascii="Georgia" w:hAnsi="Georgia"/>
              </w:rPr>
              <w:t>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2647F8" w:rsidRDefault="002647F8" w:rsidP="002647F8">
      <w:pPr>
        <w:pStyle w:val="Overskrift1"/>
        <w:numPr>
          <w:ilvl w:val="0"/>
          <w:numId w:val="0"/>
        </w:numPr>
        <w:ind w:firstLine="708"/>
      </w:pPr>
      <w:bookmarkStart w:id="47" w:name="_Sende_et_dokumentet_på_mail"/>
      <w:bookmarkStart w:id="48" w:name="_Toc210633410"/>
      <w:bookmarkStart w:id="49" w:name="_Toc245444145"/>
      <w:bookmarkStart w:id="50" w:name="_Toc454268820"/>
      <w:bookmarkEnd w:id="47"/>
      <w:r w:rsidRPr="002647F8">
        <w:t xml:space="preserve">5.0 </w:t>
      </w:r>
      <w:r w:rsidR="00F06585" w:rsidRPr="002647F8">
        <w:t>Vedlegg som ikk</w:t>
      </w:r>
      <w:r w:rsidR="005535BB" w:rsidRPr="002647F8">
        <w:t>je er lagra</w:t>
      </w:r>
      <w:r w:rsidR="00F06585" w:rsidRPr="002647F8">
        <w:t xml:space="preserve"> elektronisk</w:t>
      </w:r>
      <w:bookmarkEnd w:id="48"/>
      <w:bookmarkEnd w:id="49"/>
      <w:bookmarkEnd w:id="50"/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Koble til e</w:t>
      </w:r>
      <w:r w:rsidR="005535BB">
        <w:rPr>
          <w:rFonts w:ascii="Georgia" w:hAnsi="Georgia"/>
        </w:rPr>
        <w:t>i</w:t>
      </w:r>
      <w:r w:rsidRPr="00F06585">
        <w:rPr>
          <w:rFonts w:ascii="Georgia" w:hAnsi="Georgia"/>
        </w:rPr>
        <w:t>t dokument som ikk</w:t>
      </w:r>
      <w:r w:rsidR="005535BB">
        <w:rPr>
          <w:rFonts w:ascii="Georgia" w:hAnsi="Georgia"/>
        </w:rPr>
        <w:t>j</w:t>
      </w:r>
      <w:r w:rsidRPr="00F06585">
        <w:rPr>
          <w:rFonts w:ascii="Georgia" w:hAnsi="Georgia"/>
        </w:rPr>
        <w:t>e er elektroni</w:t>
      </w:r>
      <w:r w:rsidR="005535BB">
        <w:rPr>
          <w:rFonts w:ascii="Georgia" w:hAnsi="Georgia"/>
        </w:rPr>
        <w:t>sk lagra.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Ved behov.</w:t>
      </w:r>
    </w:p>
    <w:p w:rsidR="00F06585" w:rsidRPr="00F06585" w:rsidRDefault="00F06585" w:rsidP="00F06585">
      <w:pPr>
        <w:ind w:left="0"/>
        <w:rPr>
          <w:rFonts w:ascii="Georgia" w:hAnsi="Georgia"/>
        </w:rPr>
      </w:pPr>
    </w:p>
    <w:p w:rsidR="00F06585" w:rsidRPr="00F06585" w:rsidRDefault="00EA49E8" w:rsidP="00F06585">
      <w:pPr>
        <w:ind w:left="741"/>
        <w:rPr>
          <w:rFonts w:ascii="Georgia" w:hAnsi="Georgia"/>
          <w:b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5535BB" w:rsidP="00F06585">
            <w:pPr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Vedlegg til utgåa</w:t>
            </w:r>
            <w:r w:rsidR="00F06585" w:rsidRPr="00F06585">
              <w:rPr>
                <w:rFonts w:ascii="Georgia" w:hAnsi="Georgia"/>
              </w:rPr>
              <w:t>nde brev som ikk</w:t>
            </w:r>
            <w:r>
              <w:rPr>
                <w:rFonts w:ascii="Georgia" w:hAnsi="Georgia"/>
              </w:rPr>
              <w:t>je er elektroniske senda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 Arkivet</w:t>
            </w:r>
            <w:r w:rsidR="00F06585" w:rsidRPr="00F06585">
              <w:rPr>
                <w:rFonts w:ascii="Georgia" w:hAnsi="Georgia"/>
              </w:rPr>
              <w:t xml:space="preserve"> for skanning.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5535BB" w:rsidP="00F06585">
            <w:pPr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Arkivet</w:t>
            </w:r>
            <w:r w:rsidR="00F06585" w:rsidRPr="00F06585">
              <w:rPr>
                <w:rFonts w:ascii="Georgia" w:hAnsi="Georgia"/>
              </w:rPr>
              <w:t xml:space="preserve"> kan skanne rett til journalpost eller skanne til e</w:t>
            </w:r>
            <w:r>
              <w:rPr>
                <w:rFonts w:ascii="Georgia" w:hAnsi="Georgia"/>
              </w:rPr>
              <w:t>i</w:t>
            </w:r>
            <w:r w:rsidR="00F06585" w:rsidRPr="00F06585">
              <w:rPr>
                <w:rFonts w:ascii="Georgia" w:hAnsi="Georgia"/>
              </w:rPr>
              <w:t>t fellesområde slik at saksbehandler kan importere vedlegg til rett journalpost.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5535BB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ARK.</w:t>
            </w:r>
          </w:p>
        </w:tc>
      </w:tr>
      <w:tr w:rsidR="00F06585" w:rsidRPr="00F06585" w:rsidTr="004D68E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F06585" w:rsidP="00F06585">
            <w:pPr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Saksbehandler importerer og kontrollerer vedlegg.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F06585" w:rsidRDefault="00F06585" w:rsidP="00F06585">
      <w:pPr>
        <w:rPr>
          <w:rFonts w:ascii="Georgia" w:hAnsi="Georgia"/>
        </w:rPr>
      </w:pPr>
    </w:p>
    <w:p w:rsidR="00F06585" w:rsidRPr="00F06585" w:rsidRDefault="00F06585" w:rsidP="00F06585">
      <w:pPr>
        <w:rPr>
          <w:rFonts w:ascii="Georgia" w:hAnsi="Georgia"/>
          <w:color w:val="339966"/>
        </w:rPr>
      </w:pPr>
    </w:p>
    <w:p w:rsidR="00F06585" w:rsidRDefault="001E27A8" w:rsidP="00C77199">
      <w:pPr>
        <w:pStyle w:val="Overskrift1"/>
        <w:numPr>
          <w:ilvl w:val="1"/>
          <w:numId w:val="16"/>
        </w:numPr>
      </w:pPr>
      <w:bookmarkStart w:id="51" w:name="_Toc97479440"/>
      <w:bookmarkStart w:id="52" w:name="_Toc210633412"/>
      <w:bookmarkStart w:id="53" w:name="_Toc245444147"/>
      <w:bookmarkStart w:id="54" w:name="_Toc454268821"/>
      <w:r w:rsidRPr="002647F8">
        <w:t>Ha</w:t>
      </w:r>
      <w:r w:rsidR="00F06585" w:rsidRPr="002647F8">
        <w:t>ndtering av e-post i WebSak</w:t>
      </w:r>
      <w:bookmarkEnd w:id="51"/>
      <w:bookmarkEnd w:id="52"/>
      <w:bookmarkEnd w:id="53"/>
      <w:bookmarkEnd w:id="54"/>
    </w:p>
    <w:p w:rsidR="002647F8" w:rsidRPr="002647F8" w:rsidRDefault="002647F8" w:rsidP="002647F8">
      <w:pPr>
        <w:pStyle w:val="Listeavsnitt"/>
        <w:ind w:left="1146"/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F06585" w:rsidP="00F06585">
      <w:pPr>
        <w:rPr>
          <w:rFonts w:ascii="Georgia" w:hAnsi="Georgia"/>
          <w:u w:val="single"/>
        </w:rPr>
      </w:pPr>
      <w:r w:rsidRPr="00F06585">
        <w:rPr>
          <w:rFonts w:ascii="Georgia" w:hAnsi="Georgia"/>
        </w:rPr>
        <w:t>Sikre at arkivverdig e-post blir journalført i WebSak.</w:t>
      </w:r>
      <w:r w:rsidR="001E27A8">
        <w:rPr>
          <w:rFonts w:ascii="Georgia" w:hAnsi="Georgia"/>
        </w:rPr>
        <w:t xml:space="preserve"> Sikre gjenfinning av dokument og ivareta krav til offentle</w:t>
      </w:r>
      <w:r w:rsidRPr="00F06585">
        <w:rPr>
          <w:rFonts w:ascii="Georgia" w:hAnsi="Georgia"/>
        </w:rPr>
        <w:t>ghe</w:t>
      </w:r>
      <w:r w:rsidR="001E27A8">
        <w:rPr>
          <w:rFonts w:ascii="Georgia" w:hAnsi="Georgia"/>
        </w:rPr>
        <w:t>i</w:t>
      </w:r>
      <w:r w:rsidRPr="00F06585">
        <w:rPr>
          <w:rFonts w:ascii="Georgia" w:hAnsi="Georgia"/>
        </w:rPr>
        <w:t>t.</w:t>
      </w:r>
    </w:p>
    <w:p w:rsidR="00F06585" w:rsidRPr="00F06585" w:rsidRDefault="00F06585" w:rsidP="00F06585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autoSpaceDE w:val="0"/>
        <w:autoSpaceDN w:val="0"/>
        <w:adjustRightInd w:val="0"/>
        <w:ind w:left="720"/>
        <w:rPr>
          <w:rFonts w:ascii="Georgia" w:hAnsi="Georgia"/>
        </w:rPr>
      </w:pPr>
      <w:r w:rsidRPr="00F06585">
        <w:rPr>
          <w:rFonts w:ascii="Georgia" w:hAnsi="Georgia"/>
        </w:rPr>
        <w:t>Saksbehandler. Ved behov.</w:t>
      </w:r>
    </w:p>
    <w:p w:rsidR="00F06585" w:rsidRPr="00F06585" w:rsidRDefault="00F06585" w:rsidP="00F06585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F06585" w:rsidRDefault="001E27A8" w:rsidP="00C77199">
      <w:pPr>
        <w:pStyle w:val="Overskrift2"/>
        <w:numPr>
          <w:ilvl w:val="1"/>
          <w:numId w:val="16"/>
        </w:numPr>
      </w:pPr>
      <w:bookmarkStart w:id="55" w:name="_Toc97479441"/>
      <w:bookmarkStart w:id="56" w:name="_Toc210633413"/>
      <w:bookmarkStart w:id="57" w:name="_Toc245444148"/>
      <w:bookmarkStart w:id="58" w:name="_Toc454268822"/>
      <w:r w:rsidRPr="00D4638B">
        <w:t>Inngåa</w:t>
      </w:r>
      <w:r w:rsidR="00F06585" w:rsidRPr="00D4638B">
        <w:t>nde e-post</w:t>
      </w:r>
      <w:bookmarkEnd w:id="55"/>
      <w:bookmarkEnd w:id="56"/>
      <w:bookmarkEnd w:id="57"/>
      <w:bookmarkEnd w:id="58"/>
    </w:p>
    <w:p w:rsidR="002647F8" w:rsidRPr="002647F8" w:rsidRDefault="002647F8" w:rsidP="002647F8">
      <w:pPr>
        <w:pStyle w:val="Listeavsnitt"/>
        <w:ind w:left="1146"/>
      </w:pPr>
    </w:p>
    <w:p w:rsidR="00F06585" w:rsidRPr="00F06585" w:rsidRDefault="00F06585" w:rsidP="00F06585">
      <w:pPr>
        <w:autoSpaceDE w:val="0"/>
        <w:autoSpaceDN w:val="0"/>
        <w:adjustRightInd w:val="0"/>
        <w:ind w:left="708"/>
        <w:rPr>
          <w:rFonts w:ascii="Georgia" w:hAnsi="Georgia"/>
        </w:rPr>
      </w:pPr>
      <w:r w:rsidRPr="00F06585">
        <w:rPr>
          <w:rFonts w:ascii="Georgia" w:hAnsi="Georgia"/>
        </w:rPr>
        <w:t>De</w:t>
      </w:r>
      <w:r w:rsidR="001E27A8">
        <w:rPr>
          <w:rFonts w:ascii="Georgia" w:hAnsi="Georgia"/>
        </w:rPr>
        <w:t>i som sender e-post til Sula kommune krev rask ekspedering</w:t>
      </w:r>
      <w:r w:rsidR="00FE53E1">
        <w:rPr>
          <w:rFonts w:ascii="Georgia" w:hAnsi="Georgia"/>
        </w:rPr>
        <w:t xml:space="preserve">. For </w:t>
      </w:r>
      <w:r w:rsidRPr="00F06585">
        <w:rPr>
          <w:rFonts w:ascii="Georgia" w:hAnsi="Georgia"/>
        </w:rPr>
        <w:t>mel</w:t>
      </w:r>
      <w:r w:rsidR="00FE53E1">
        <w:rPr>
          <w:rFonts w:ascii="Georgia" w:hAnsi="Georgia"/>
        </w:rPr>
        <w:t>dingar som ikkje skal journalføra</w:t>
      </w:r>
      <w:r w:rsidRPr="00F06585">
        <w:rPr>
          <w:rFonts w:ascii="Georgia" w:hAnsi="Georgia"/>
        </w:rPr>
        <w:t>s</w:t>
      </w:r>
      <w:r w:rsidR="00FE53E1">
        <w:rPr>
          <w:rFonts w:ascii="Georgia" w:hAnsi="Georgia"/>
        </w:rPr>
        <w:t>t</w:t>
      </w:r>
      <w:r w:rsidRPr="00F06585">
        <w:rPr>
          <w:rFonts w:ascii="Georgia" w:hAnsi="Georgia"/>
        </w:rPr>
        <w:t>, er dette upr</w:t>
      </w:r>
      <w:r w:rsidR="00FE53E1">
        <w:rPr>
          <w:rFonts w:ascii="Georgia" w:hAnsi="Georgia"/>
        </w:rPr>
        <w:t>oblematisk. E-post henvendingar som reknast som saksdokument og skal journalføra</w:t>
      </w:r>
      <w:r w:rsidRPr="00F06585">
        <w:rPr>
          <w:rFonts w:ascii="Georgia" w:hAnsi="Georgia"/>
        </w:rPr>
        <w:t>s</w:t>
      </w:r>
      <w:r w:rsidR="00FE53E1">
        <w:rPr>
          <w:rFonts w:ascii="Georgia" w:hAnsi="Georgia"/>
        </w:rPr>
        <w:t xml:space="preserve">t, kan </w:t>
      </w:r>
      <w:r w:rsidRPr="00F06585">
        <w:rPr>
          <w:rFonts w:ascii="Georgia" w:hAnsi="Georgia"/>
        </w:rPr>
        <w:t>ikk</w:t>
      </w:r>
      <w:r w:rsidR="00FE53E1">
        <w:rPr>
          <w:rFonts w:ascii="Georgia" w:hAnsi="Georgia"/>
        </w:rPr>
        <w:t>je prioritera</w:t>
      </w:r>
      <w:r w:rsidRPr="00F06585">
        <w:rPr>
          <w:rFonts w:ascii="Georgia" w:hAnsi="Georgia"/>
        </w:rPr>
        <w:t>s</w:t>
      </w:r>
      <w:r w:rsidR="00FE53E1">
        <w:rPr>
          <w:rFonts w:ascii="Georgia" w:hAnsi="Georgia"/>
        </w:rPr>
        <w:t xml:space="preserve">t annleis enn anna </w:t>
      </w:r>
      <w:r w:rsidRPr="00F06585">
        <w:rPr>
          <w:rFonts w:ascii="Georgia" w:hAnsi="Georgia"/>
        </w:rPr>
        <w:t>post.</w:t>
      </w:r>
    </w:p>
    <w:p w:rsidR="00F06585" w:rsidRPr="00F06585" w:rsidRDefault="00F06585" w:rsidP="00F06585">
      <w:pPr>
        <w:autoSpaceDE w:val="0"/>
        <w:autoSpaceDN w:val="0"/>
        <w:adjustRightInd w:val="0"/>
        <w:ind w:left="708"/>
        <w:rPr>
          <w:rFonts w:ascii="Georgia" w:hAnsi="Georgia"/>
        </w:rPr>
      </w:pPr>
    </w:p>
    <w:p w:rsidR="00F06585" w:rsidRPr="00F06585" w:rsidRDefault="00FE53E1" w:rsidP="00F06585">
      <w:pPr>
        <w:autoSpaceDE w:val="0"/>
        <w:autoSpaceDN w:val="0"/>
        <w:adjustRightInd w:val="0"/>
        <w:ind w:left="708"/>
        <w:rPr>
          <w:rFonts w:ascii="Georgia" w:hAnsi="Georgia"/>
        </w:rPr>
      </w:pPr>
      <w:r>
        <w:rPr>
          <w:rFonts w:ascii="Georgia" w:hAnsi="Georgia"/>
        </w:rPr>
        <w:t>Dersom du mottek arkivverdig e-post på di</w:t>
      </w:r>
      <w:r w:rsidR="00F06585" w:rsidRPr="00F06585">
        <w:rPr>
          <w:rFonts w:ascii="Georgia" w:hAnsi="Georgia"/>
        </w:rPr>
        <w:t xml:space="preserve"> private e-p</w:t>
      </w:r>
      <w:r>
        <w:rPr>
          <w:rFonts w:ascii="Georgia" w:hAnsi="Georgia"/>
        </w:rPr>
        <w:t>ostadresse, gjeld følga</w:t>
      </w:r>
      <w:r w:rsidR="00F06585" w:rsidRPr="00F06585">
        <w:rPr>
          <w:rFonts w:ascii="Georgia" w:hAnsi="Georgia"/>
        </w:rPr>
        <w:t>nde:</w:t>
      </w:r>
    </w:p>
    <w:p w:rsidR="00F06585" w:rsidRPr="00F06585" w:rsidRDefault="00F06585" w:rsidP="00F06585">
      <w:pPr>
        <w:autoSpaceDE w:val="0"/>
        <w:autoSpaceDN w:val="0"/>
        <w:adjustRightInd w:val="0"/>
        <w:ind w:left="0"/>
        <w:rPr>
          <w:rFonts w:ascii="Georgia" w:hAnsi="Georgia"/>
        </w:rPr>
      </w:pPr>
    </w:p>
    <w:p w:rsidR="00F06585" w:rsidRPr="00F06585" w:rsidRDefault="00EA49E8" w:rsidP="00F06585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83"/>
        <w:gridCol w:w="1083"/>
      </w:tblGrid>
      <w:tr w:rsidR="00F06585" w:rsidRPr="00F06585" w:rsidTr="004D68E8">
        <w:tc>
          <w:tcPr>
            <w:tcW w:w="456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Ved mottak av e-post tilhø</w:t>
            </w:r>
            <w:r w:rsidR="00FE53E1">
              <w:rPr>
                <w:rFonts w:ascii="Georgia" w:hAnsi="Georgia"/>
              </w:rPr>
              <w:t>yrande ei oppretta</w:t>
            </w:r>
            <w:r w:rsidRPr="00F06585">
              <w:rPr>
                <w:rFonts w:ascii="Georgia" w:hAnsi="Georgia"/>
              </w:rPr>
              <w:t xml:space="preserve"> sa</w:t>
            </w:r>
            <w:r w:rsidR="00FE53E1">
              <w:rPr>
                <w:rFonts w:ascii="Georgia" w:hAnsi="Georgia"/>
              </w:rPr>
              <w:t>k, registrerer saksbehandler sjøl</w:t>
            </w:r>
            <w:r w:rsidRPr="00F06585">
              <w:rPr>
                <w:rFonts w:ascii="Georgia" w:hAnsi="Georgia"/>
              </w:rPr>
              <w:t xml:space="preserve">v e-post i WebSak.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</w:p>
          <w:p w:rsidR="00F06585" w:rsidRPr="00F06585" w:rsidRDefault="00FE53E1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Stå i Outlook og den saka</w:t>
            </w:r>
            <w:r w:rsidR="00F06585" w:rsidRPr="00F06585">
              <w:rPr>
                <w:rFonts w:ascii="Georgia" w:hAnsi="Georgia"/>
              </w:rPr>
              <w:t xml:space="preserve"> du skal journalføre i. Gå til menylinje og velg </w:t>
            </w:r>
            <w:r w:rsidR="00F06585" w:rsidRPr="00F06585">
              <w:rPr>
                <w:rFonts w:ascii="Georgia" w:hAnsi="Georgia"/>
                <w:b/>
              </w:rPr>
              <w:t>"Websak”</w:t>
            </w:r>
            <w:r w:rsidR="00F06585" w:rsidRPr="00F06585">
              <w:rPr>
                <w:rFonts w:ascii="Georgia" w:hAnsi="Georgia"/>
              </w:rPr>
              <w:t xml:space="preserve">, og </w:t>
            </w:r>
            <w:r w:rsidR="00F06585" w:rsidRPr="00F06585">
              <w:rPr>
                <w:rFonts w:ascii="Georgia" w:hAnsi="Georgia"/>
                <w:b/>
              </w:rPr>
              <w:t>«Lagre i</w:t>
            </w:r>
            <w:r>
              <w:rPr>
                <w:rFonts w:ascii="Georgia" w:hAnsi="Georgia"/>
                <w:b/>
              </w:rPr>
              <w:t xml:space="preserve"> </w:t>
            </w:r>
            <w:r w:rsidR="00F06585" w:rsidRPr="00F06585">
              <w:rPr>
                <w:rFonts w:ascii="Georgia" w:hAnsi="Georgia"/>
                <w:b/>
              </w:rPr>
              <w:t>WebSak»</w:t>
            </w:r>
            <w:r w:rsidR="00F06585" w:rsidRPr="00F06585">
              <w:rPr>
                <w:rFonts w:ascii="Georgia" w:hAnsi="Georgia"/>
              </w:rPr>
              <w:t xml:space="preserve">. </w:t>
            </w:r>
            <w:r>
              <w:rPr>
                <w:rFonts w:ascii="Georgia" w:hAnsi="Georgia"/>
              </w:rPr>
              <w:t>Acos Enkelsak kjem opp.</w:t>
            </w:r>
          </w:p>
          <w:p w:rsidR="00F06585" w:rsidRPr="00F06585" w:rsidRDefault="00FE53E1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Legg inn rett arkivsak. Sjekk registreringa</w:t>
            </w:r>
            <w:r w:rsidR="00F06585" w:rsidRPr="00F06585">
              <w:rPr>
                <w:rFonts w:ascii="Georgia" w:hAnsi="Georgia"/>
              </w:rPr>
              <w:t>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Vurder merknad og vedlegg. Velg hoveddokument.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Saksbehandler har ansvar for å kontrollere at tittel på journalposten </w:t>
            </w:r>
            <w:r w:rsidR="00BD38AD">
              <w:rPr>
                <w:rFonts w:ascii="Georgia" w:hAnsi="Georgia"/>
              </w:rPr>
              <w:t>er i samsvar med e-postens innhald og at avsendaropplysningane er tilstrekkele</w:t>
            </w:r>
            <w:r w:rsidRPr="00F06585">
              <w:rPr>
                <w:rFonts w:ascii="Georgia" w:hAnsi="Georgia"/>
              </w:rPr>
              <w:t xml:space="preserve">g informative.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Det er</w:t>
            </w:r>
            <w:r w:rsidR="00BD38AD">
              <w:rPr>
                <w:rFonts w:ascii="Georgia" w:hAnsi="Georgia"/>
              </w:rPr>
              <w:t xml:space="preserve"> viktig at denne kontrollrutina overholdast då innkomen e-post kan ha ufullstendi</w:t>
            </w:r>
            <w:r w:rsidRPr="00F06585">
              <w:rPr>
                <w:rFonts w:ascii="Georgia" w:hAnsi="Georgia"/>
              </w:rPr>
              <w:t xml:space="preserve">g og/eller ”rotete” tittel i form av </w:t>
            </w:r>
            <w:r w:rsidRPr="00F06585">
              <w:rPr>
                <w:rFonts w:ascii="Georgia" w:hAnsi="Georgia"/>
                <w:i/>
              </w:rPr>
              <w:t>Re: SV:SV: (no subject)</w:t>
            </w:r>
            <w:r w:rsidRPr="00F06585">
              <w:rPr>
                <w:rFonts w:ascii="Georgia" w:hAnsi="Georgia"/>
              </w:rPr>
              <w:t xml:space="preserve"> etc.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BD38AD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Det er o</w:t>
            </w:r>
            <w:r w:rsidR="00BD38AD">
              <w:rPr>
                <w:rFonts w:ascii="Georgia" w:hAnsi="Georgia"/>
              </w:rPr>
              <w:t>gså viktig å kontrollere avsendaropplysningane i journalpostregistreringa, då de</w:t>
            </w:r>
            <w:r w:rsidRPr="00F06585">
              <w:rPr>
                <w:rFonts w:ascii="Georgia" w:hAnsi="Georgia"/>
              </w:rPr>
              <w:t>sse kan bestå av kun e</w:t>
            </w:r>
            <w:r w:rsidR="00BD38AD">
              <w:rPr>
                <w:rFonts w:ascii="Georgia" w:hAnsi="Georgia"/>
              </w:rPr>
              <w:t xml:space="preserve">i 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e-postadresse som ikk</w:t>
            </w:r>
            <w:r w:rsidR="00BD38AD">
              <w:rPr>
                <w:rFonts w:ascii="Georgia" w:hAnsi="Georgia"/>
              </w:rPr>
              <w:t>je inneheld</w:t>
            </w:r>
            <w:r w:rsidRPr="00F06585">
              <w:rPr>
                <w:rFonts w:ascii="Georgia" w:hAnsi="Georgia"/>
              </w:rPr>
              <w:t xml:space="preserve"> no</w:t>
            </w:r>
            <w:r w:rsidR="00BD38AD">
              <w:rPr>
                <w:rFonts w:ascii="Georgia" w:hAnsi="Georgia"/>
              </w:rPr>
              <w:t>ko relevant avsendarinformasjon.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K</w:t>
            </w:r>
            <w:r w:rsidR="00A47670">
              <w:rPr>
                <w:rFonts w:ascii="Georgia" w:hAnsi="Georgia"/>
              </w:rPr>
              <w:t>ontroller at det er rett avsenda</w:t>
            </w:r>
            <w:r w:rsidRPr="00F06585">
              <w:rPr>
                <w:rFonts w:ascii="Georgia" w:hAnsi="Georgia"/>
              </w:rPr>
              <w:t xml:space="preserve">r på e-posten. 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Dersom saksbehandler er usikker på om e-posten er registrert eller arkivverdig,</w:t>
            </w:r>
            <w:r w:rsidR="00A47670">
              <w:rPr>
                <w:rFonts w:ascii="Georgia" w:hAnsi="Georgia"/>
              </w:rPr>
              <w:t xml:space="preserve"> videresenda</w:t>
            </w:r>
            <w:r w:rsidRPr="00F06585">
              <w:rPr>
                <w:rFonts w:ascii="Georgia" w:hAnsi="Georgia"/>
              </w:rPr>
              <w:t>s</w:t>
            </w:r>
            <w:r w:rsidR="00A47670">
              <w:rPr>
                <w:rFonts w:ascii="Georgia" w:hAnsi="Georgia"/>
              </w:rPr>
              <w:t>t han til Arkivet: arkivpost@sula.kommune.no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Ved fle</w:t>
            </w:r>
            <w:r w:rsidR="00A47670">
              <w:rPr>
                <w:rFonts w:ascii="Georgia" w:hAnsi="Georgia"/>
              </w:rPr>
              <w:t>ire mottakarar, er det saksansvarleg som har ansvar</w:t>
            </w:r>
            <w:r w:rsidRPr="00F06585">
              <w:rPr>
                <w:rFonts w:ascii="Georgia" w:hAnsi="Georgia"/>
              </w:rPr>
              <w:t xml:space="preserve"> for registrering av e-posten. 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F06585" w:rsidRDefault="00F06585" w:rsidP="00F06585">
      <w:pPr>
        <w:rPr>
          <w:rFonts w:ascii="Georgia" w:hAnsi="Georgia"/>
          <w:b/>
          <w:color w:val="339966"/>
        </w:rPr>
      </w:pPr>
    </w:p>
    <w:p w:rsidR="00F06585" w:rsidRPr="00F06585" w:rsidRDefault="00F06585" w:rsidP="00F06585">
      <w:pPr>
        <w:rPr>
          <w:rFonts w:ascii="Georgia" w:hAnsi="Georgia"/>
          <w:b/>
          <w:color w:val="339966"/>
        </w:rPr>
      </w:pPr>
    </w:p>
    <w:p w:rsidR="00F06585" w:rsidRPr="00D4638B" w:rsidRDefault="002647F8" w:rsidP="002647F8">
      <w:pPr>
        <w:pStyle w:val="Overskrift2"/>
        <w:numPr>
          <w:ilvl w:val="0"/>
          <w:numId w:val="0"/>
        </w:numPr>
        <w:ind w:left="741"/>
      </w:pPr>
      <w:bookmarkStart w:id="59" w:name="_Toc97479442"/>
      <w:bookmarkStart w:id="60" w:name="_Toc210633414"/>
      <w:bookmarkStart w:id="61" w:name="_Toc245444149"/>
      <w:bookmarkStart w:id="62" w:name="_Toc454268823"/>
      <w:r w:rsidRPr="002647F8">
        <w:t>6</w:t>
      </w:r>
      <w:r w:rsidR="004320EB">
        <w:t>.2</w:t>
      </w:r>
      <w:r w:rsidRPr="002647F8">
        <w:t xml:space="preserve"> </w:t>
      </w:r>
      <w:r w:rsidR="00A21C18" w:rsidRPr="002647F8">
        <w:t>Utgåa</w:t>
      </w:r>
      <w:r w:rsidR="00F06585" w:rsidRPr="002647F8">
        <w:t>nde brev sendt som e-post</w:t>
      </w:r>
      <w:bookmarkEnd w:id="59"/>
      <w:bookmarkEnd w:id="60"/>
      <w:bookmarkEnd w:id="61"/>
      <w:bookmarkEnd w:id="62"/>
    </w:p>
    <w:p w:rsidR="00F06585" w:rsidRPr="00F06585" w:rsidRDefault="00F06585" w:rsidP="00F06585">
      <w:pPr>
        <w:rPr>
          <w:rFonts w:ascii="Georgia" w:hAnsi="Georgia"/>
        </w:rPr>
      </w:pPr>
    </w:p>
    <w:p w:rsidR="00F06585" w:rsidRPr="00F06585" w:rsidRDefault="00F06585" w:rsidP="00F06585">
      <w:pPr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954"/>
        <w:gridCol w:w="912"/>
      </w:tblGrid>
      <w:tr w:rsidR="00F06585" w:rsidRPr="00F06585" w:rsidTr="004D68E8">
        <w:tc>
          <w:tcPr>
            <w:tcW w:w="456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954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9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8F4B7F" w:rsidRDefault="00F06585" w:rsidP="00C7719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Georgia" w:hAnsi="Georgia"/>
                <w:b/>
                <w:color w:val="000000" w:themeColor="text1"/>
              </w:rPr>
            </w:pPr>
          </w:p>
        </w:tc>
        <w:tc>
          <w:tcPr>
            <w:tcW w:w="6954" w:type="dxa"/>
          </w:tcPr>
          <w:p w:rsidR="00F06585" w:rsidRPr="008F4B7F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Utgående brev kan se</w:t>
            </w:r>
            <w:r w:rsidR="004E41BD" w:rsidRPr="008F4B7F">
              <w:rPr>
                <w:rFonts w:ascii="Georgia" w:hAnsi="Georgia"/>
                <w:color w:val="000000" w:themeColor="text1"/>
              </w:rPr>
              <w:t>nda</w:t>
            </w:r>
            <w:r w:rsidRPr="008F4B7F">
              <w:rPr>
                <w:rFonts w:ascii="Georgia" w:hAnsi="Georgia"/>
                <w:color w:val="000000" w:themeColor="text1"/>
              </w:rPr>
              <w:t>s</w:t>
            </w:r>
            <w:r w:rsidR="004E41BD" w:rsidRPr="008F4B7F">
              <w:rPr>
                <w:rFonts w:ascii="Georgia" w:hAnsi="Georgia"/>
                <w:color w:val="000000" w:themeColor="text1"/>
              </w:rPr>
              <w:t>t</w:t>
            </w:r>
            <w:r w:rsidRPr="008F4B7F">
              <w:rPr>
                <w:rFonts w:ascii="Georgia" w:hAnsi="Georgia"/>
                <w:color w:val="000000" w:themeColor="text1"/>
              </w:rPr>
              <w:t xml:space="preserve"> per post e</w:t>
            </w:r>
            <w:r w:rsidR="004E41BD" w:rsidRPr="008F4B7F">
              <w:rPr>
                <w:rFonts w:ascii="Georgia" w:hAnsi="Georgia"/>
                <w:color w:val="000000" w:themeColor="text1"/>
              </w:rPr>
              <w:t>ller e-post. Graderte dokument</w:t>
            </w:r>
            <w:r w:rsidRPr="008F4B7F">
              <w:rPr>
                <w:rFonts w:ascii="Georgia" w:hAnsi="Georgia"/>
                <w:color w:val="000000" w:themeColor="text1"/>
              </w:rPr>
              <w:t xml:space="preserve"> kan ikk</w:t>
            </w:r>
            <w:r w:rsidR="004E41BD" w:rsidRPr="008F4B7F">
              <w:rPr>
                <w:rFonts w:ascii="Georgia" w:hAnsi="Georgia"/>
                <w:color w:val="000000" w:themeColor="text1"/>
              </w:rPr>
              <w:t>j</w:t>
            </w:r>
            <w:r w:rsidRPr="008F4B7F">
              <w:rPr>
                <w:rFonts w:ascii="Georgia" w:hAnsi="Georgia"/>
                <w:color w:val="000000" w:themeColor="text1"/>
              </w:rPr>
              <w:t>e sendes som e-post.</w:t>
            </w:r>
          </w:p>
        </w:tc>
        <w:tc>
          <w:tcPr>
            <w:tcW w:w="912" w:type="dxa"/>
          </w:tcPr>
          <w:p w:rsidR="00F06585" w:rsidRPr="008F4B7F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8F4B7F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000000" w:themeColor="text1"/>
              </w:rPr>
            </w:pPr>
            <w:r w:rsidRPr="008F4B7F">
              <w:rPr>
                <w:rFonts w:ascii="Georgia" w:hAnsi="Georgia"/>
                <w:b/>
                <w:color w:val="000000" w:themeColor="text1"/>
              </w:rPr>
              <w:t>2.</w:t>
            </w:r>
          </w:p>
        </w:tc>
        <w:tc>
          <w:tcPr>
            <w:tcW w:w="6954" w:type="dxa"/>
          </w:tcPr>
          <w:p w:rsidR="00F06585" w:rsidRPr="008F4B7F" w:rsidRDefault="004E41BD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Hent fram rett journalpost som skal senda</w:t>
            </w:r>
            <w:r w:rsidR="00F06585" w:rsidRPr="008F4B7F">
              <w:rPr>
                <w:rFonts w:ascii="Georgia" w:hAnsi="Georgia"/>
                <w:color w:val="000000" w:themeColor="text1"/>
              </w:rPr>
              <w:t>s</w:t>
            </w:r>
            <w:r w:rsidRPr="008F4B7F">
              <w:rPr>
                <w:rFonts w:ascii="Georgia" w:hAnsi="Georgia"/>
                <w:color w:val="000000" w:themeColor="text1"/>
              </w:rPr>
              <w:t>t</w:t>
            </w:r>
            <w:r w:rsidR="00F06585" w:rsidRPr="008F4B7F">
              <w:rPr>
                <w:rFonts w:ascii="Georgia" w:hAnsi="Georgia"/>
                <w:color w:val="000000" w:themeColor="text1"/>
              </w:rPr>
              <w:t xml:space="preserve">. </w:t>
            </w:r>
          </w:p>
        </w:tc>
        <w:tc>
          <w:tcPr>
            <w:tcW w:w="912" w:type="dxa"/>
          </w:tcPr>
          <w:p w:rsidR="00F06585" w:rsidRPr="008F4B7F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8F4B7F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000000" w:themeColor="text1"/>
              </w:rPr>
            </w:pPr>
            <w:r w:rsidRPr="008F4B7F">
              <w:rPr>
                <w:rFonts w:ascii="Georgia" w:hAnsi="Georgia"/>
                <w:b/>
                <w:color w:val="000000" w:themeColor="text1"/>
              </w:rPr>
              <w:t>3.</w:t>
            </w:r>
          </w:p>
        </w:tc>
        <w:tc>
          <w:tcPr>
            <w:tcW w:w="6954" w:type="dxa"/>
          </w:tcPr>
          <w:p w:rsidR="00F06585" w:rsidRPr="008F4B7F" w:rsidRDefault="00F06585" w:rsidP="004E41BD">
            <w:pPr>
              <w:ind w:left="101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Kl</w:t>
            </w:r>
            <w:r w:rsidR="004E41BD" w:rsidRPr="008F4B7F">
              <w:rPr>
                <w:rFonts w:ascii="Georgia" w:hAnsi="Georgia"/>
                <w:color w:val="000000" w:themeColor="text1"/>
              </w:rPr>
              <w:t>ikk på konvolutten og knyttinga mot mail systemet aktivisera</w:t>
            </w:r>
            <w:r w:rsidRPr="008F4B7F">
              <w:rPr>
                <w:rFonts w:ascii="Georgia" w:hAnsi="Georgia"/>
                <w:color w:val="000000" w:themeColor="text1"/>
              </w:rPr>
              <w:t>s</w:t>
            </w:r>
            <w:r w:rsidR="004E41BD" w:rsidRPr="008F4B7F">
              <w:rPr>
                <w:rFonts w:ascii="Georgia" w:hAnsi="Georgia"/>
                <w:color w:val="000000" w:themeColor="text1"/>
              </w:rPr>
              <w:t>t</w:t>
            </w:r>
            <w:r w:rsidRPr="008F4B7F">
              <w:rPr>
                <w:rFonts w:ascii="Georgia" w:hAnsi="Georgia"/>
                <w:color w:val="000000" w:themeColor="text1"/>
              </w:rPr>
              <w:t>.</w:t>
            </w:r>
          </w:p>
          <w:p w:rsidR="00F06585" w:rsidRPr="008F4B7F" w:rsidRDefault="00F06585" w:rsidP="00F06585">
            <w:pPr>
              <w:ind w:left="101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Journalposten får e</w:t>
            </w:r>
            <w:r w:rsidR="004E41BD" w:rsidRPr="008F4B7F">
              <w:rPr>
                <w:rFonts w:ascii="Georgia" w:hAnsi="Georgia"/>
                <w:color w:val="000000" w:themeColor="text1"/>
              </w:rPr>
              <w:t>in E i tilleggstype og det leggast</w:t>
            </w:r>
            <w:r w:rsidRPr="008F4B7F">
              <w:rPr>
                <w:rFonts w:ascii="Georgia" w:hAnsi="Georgia"/>
                <w:color w:val="000000" w:themeColor="text1"/>
              </w:rPr>
              <w:t xml:space="preserve"> e</w:t>
            </w:r>
            <w:r w:rsidR="004E41BD" w:rsidRPr="008F4B7F">
              <w:rPr>
                <w:rFonts w:ascii="Georgia" w:hAnsi="Georgia"/>
                <w:color w:val="000000" w:themeColor="text1"/>
              </w:rPr>
              <w:t>i</w:t>
            </w:r>
            <w:r w:rsidRPr="008F4B7F">
              <w:rPr>
                <w:rFonts w:ascii="Georgia" w:hAnsi="Georgia"/>
                <w:color w:val="000000" w:themeColor="text1"/>
              </w:rPr>
              <w:t>n merknad på journalposten at den er sendt pr. e-post.</w:t>
            </w:r>
          </w:p>
        </w:tc>
        <w:tc>
          <w:tcPr>
            <w:tcW w:w="912" w:type="dxa"/>
          </w:tcPr>
          <w:p w:rsidR="00F06585" w:rsidRPr="008F4B7F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8F4B7F" w:rsidRDefault="004E41BD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000000" w:themeColor="text1"/>
              </w:rPr>
            </w:pPr>
            <w:r w:rsidRPr="008F4B7F">
              <w:rPr>
                <w:rFonts w:ascii="Georgia" w:hAnsi="Georgia"/>
                <w:b/>
                <w:color w:val="000000" w:themeColor="text1"/>
              </w:rPr>
              <w:t>4.</w:t>
            </w:r>
          </w:p>
        </w:tc>
        <w:tc>
          <w:tcPr>
            <w:tcW w:w="6954" w:type="dxa"/>
          </w:tcPr>
          <w:p w:rsidR="00F06585" w:rsidRPr="008F4B7F" w:rsidRDefault="004E41BD" w:rsidP="00F06585">
            <w:pPr>
              <w:ind w:left="101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Brevet skal sendast som i PDF- fil</w:t>
            </w:r>
          </w:p>
        </w:tc>
        <w:tc>
          <w:tcPr>
            <w:tcW w:w="912" w:type="dxa"/>
          </w:tcPr>
          <w:p w:rsidR="00F06585" w:rsidRPr="008F4B7F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000000" w:themeColor="text1"/>
              </w:rPr>
            </w:pPr>
            <w:r w:rsidRPr="008F4B7F">
              <w:rPr>
                <w:rFonts w:ascii="Georgia" w:hAnsi="Georgia"/>
                <w:color w:val="000000" w:themeColor="text1"/>
              </w:rPr>
              <w:t>SB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F06585" w:rsidRPr="002647F8" w:rsidRDefault="002647F8" w:rsidP="002647F8">
      <w:pPr>
        <w:pStyle w:val="Overskrift1"/>
        <w:numPr>
          <w:ilvl w:val="0"/>
          <w:numId w:val="0"/>
        </w:numPr>
        <w:ind w:left="741"/>
      </w:pPr>
      <w:bookmarkStart w:id="63" w:name="_Toc97479443"/>
      <w:bookmarkStart w:id="64" w:name="_Toc210633415"/>
      <w:bookmarkStart w:id="65" w:name="_Toc245444150"/>
      <w:bookmarkStart w:id="66" w:name="_Toc454268824"/>
      <w:r w:rsidRPr="002647F8">
        <w:t xml:space="preserve">7.0 </w:t>
      </w:r>
      <w:r w:rsidR="00756120" w:rsidRPr="002647F8">
        <w:t>Interne notat (intern mottaka</w:t>
      </w:r>
      <w:r w:rsidR="00F06585" w:rsidRPr="002647F8">
        <w:t>r)</w:t>
      </w:r>
      <w:bookmarkEnd w:id="63"/>
      <w:bookmarkEnd w:id="64"/>
      <w:bookmarkEnd w:id="65"/>
      <w:bookmarkEnd w:id="66"/>
    </w:p>
    <w:p w:rsidR="00F06585" w:rsidRPr="00F06585" w:rsidRDefault="00F06585" w:rsidP="00F06585">
      <w:pPr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Sikre journalføring og gje</w:t>
      </w:r>
      <w:r w:rsidR="00756120">
        <w:rPr>
          <w:rFonts w:ascii="Georgia" w:hAnsi="Georgia"/>
        </w:rPr>
        <w:t>nfinning av arkivverdige notat. Full historikk i saka. Gi moglegheit</w:t>
      </w:r>
      <w:r w:rsidRPr="00F06585">
        <w:rPr>
          <w:rFonts w:ascii="Georgia" w:hAnsi="Georgia"/>
        </w:rPr>
        <w:t xml:space="preserve"> for </w:t>
      </w:r>
      <w:r w:rsidR="00756120">
        <w:rPr>
          <w:rFonts w:ascii="Georgia" w:hAnsi="Georgia"/>
        </w:rPr>
        <w:t>oppfølging av interne dokument</w:t>
      </w:r>
      <w:r w:rsidRPr="00F06585">
        <w:rPr>
          <w:rFonts w:ascii="Georgia" w:hAnsi="Georgia"/>
        </w:rPr>
        <w:t>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All intern korrespondanse skal foregå via notat. Det skal ikk</w:t>
      </w:r>
      <w:r w:rsidR="00756120">
        <w:rPr>
          <w:rFonts w:ascii="Georgia" w:hAnsi="Georgia"/>
        </w:rPr>
        <w:t>je sendast brev internt i kommuna</w:t>
      </w:r>
      <w:r w:rsidRPr="00F06585">
        <w:rPr>
          <w:rFonts w:ascii="Georgia" w:hAnsi="Georgia"/>
        </w:rPr>
        <w:t>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Ved behov.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2647F8" w:rsidRDefault="002647F8" w:rsidP="002647F8">
      <w:pPr>
        <w:pStyle w:val="Overskrift2"/>
        <w:numPr>
          <w:ilvl w:val="0"/>
          <w:numId w:val="0"/>
        </w:numPr>
        <w:ind w:left="741"/>
      </w:pPr>
      <w:bookmarkStart w:id="67" w:name="_Toc97479444"/>
      <w:bookmarkStart w:id="68" w:name="_Toc210633416"/>
      <w:bookmarkStart w:id="69" w:name="_Toc245444151"/>
      <w:bookmarkStart w:id="70" w:name="_Toc454268825"/>
      <w:r w:rsidRPr="002647F8">
        <w:t xml:space="preserve">7.1 </w:t>
      </w:r>
      <w:r w:rsidR="00F06585" w:rsidRPr="002647F8">
        <w:t>Notat i ny sak</w:t>
      </w:r>
      <w:bookmarkEnd w:id="67"/>
      <w:bookmarkEnd w:id="68"/>
      <w:bookmarkEnd w:id="69"/>
      <w:bookmarkEnd w:id="70"/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EA49E8" w:rsidP="00F06585">
      <w:pPr>
        <w:ind w:left="741"/>
        <w:rPr>
          <w:rFonts w:ascii="Georgia" w:hAnsi="Georgia"/>
          <w:b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BF1526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Dersom saka</w:t>
            </w:r>
            <w:r w:rsidR="00F06585" w:rsidRPr="00F06585">
              <w:rPr>
                <w:rFonts w:ascii="Georgia" w:hAnsi="Georgia"/>
              </w:rPr>
              <w:t xml:space="preserve"> ikk</w:t>
            </w:r>
            <w:r>
              <w:rPr>
                <w:rFonts w:ascii="Georgia" w:hAnsi="Georgia"/>
              </w:rPr>
              <w:t>j</w:t>
            </w:r>
            <w:r w:rsidR="00480A1C">
              <w:rPr>
                <w:rFonts w:ascii="Georgia" w:hAnsi="Georgia"/>
              </w:rPr>
              <w:t>e finnast frå før, reserverast</w:t>
            </w:r>
            <w:r w:rsidR="00F06585" w:rsidRPr="00F06585">
              <w:rPr>
                <w:rFonts w:ascii="Georgia" w:hAnsi="Georgia"/>
              </w:rPr>
              <w:t xml:space="preserve"> ny sak i WebSak ved å velge ”</w:t>
            </w:r>
            <w:r w:rsidR="00F06585" w:rsidRPr="00F06585">
              <w:rPr>
                <w:rFonts w:ascii="Georgia" w:hAnsi="Georgia"/>
                <w:b/>
              </w:rPr>
              <w:t>Ny sak”</w:t>
            </w:r>
            <w:r w:rsidR="00F06585" w:rsidRPr="00F06585">
              <w:rPr>
                <w:rFonts w:ascii="Georgia" w:hAnsi="Georgia"/>
              </w:rPr>
              <w:t xml:space="preserve">. </w:t>
            </w:r>
            <w:r w:rsidR="00480A1C">
              <w:rPr>
                <w:rFonts w:ascii="Georgia" w:hAnsi="Georgia"/>
              </w:rPr>
              <w:t>(Velg Ny Tom Sak med Arkivsaksid.) Ver nøye ved val</w:t>
            </w:r>
            <w:r w:rsidR="00F06585" w:rsidRPr="00F06585">
              <w:rPr>
                <w:rFonts w:ascii="Georgia" w:hAnsi="Georgia"/>
              </w:rPr>
              <w:t xml:space="preserve"> av sakstittel jf. </w:t>
            </w:r>
            <w:r w:rsidR="00F06585" w:rsidRPr="00F06585">
              <w:rPr>
                <w:rFonts w:ascii="Georgia" w:hAnsi="Georgia"/>
                <w:i/>
              </w:rPr>
              <w:t xml:space="preserve">Skriveregler for registrering i WebSak </w:t>
            </w:r>
            <w:r w:rsidR="00F06585" w:rsidRPr="00F06585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480A1C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Opprett notat</w:t>
            </w:r>
            <w:r w:rsidR="00F06585" w:rsidRPr="00F06585">
              <w:rPr>
                <w:rFonts w:ascii="Georgia" w:hAnsi="Georgia"/>
              </w:rPr>
              <w:t xml:space="preserve"> ved å velge ”</w:t>
            </w:r>
            <w:r w:rsidR="00F06585" w:rsidRPr="00F06585">
              <w:rPr>
                <w:rFonts w:ascii="Georgia" w:hAnsi="Georgia"/>
                <w:b/>
              </w:rPr>
              <w:t>Ny journalpost”</w:t>
            </w:r>
            <w:r>
              <w:rPr>
                <w:rFonts w:ascii="Georgia" w:hAnsi="Georgia"/>
              </w:rPr>
              <w:t xml:space="preserve"> og rett</w:t>
            </w:r>
            <w:r w:rsidR="00F06585" w:rsidRPr="00F06585">
              <w:rPr>
                <w:rFonts w:ascii="Georgia" w:hAnsi="Georgia"/>
              </w:rPr>
              <w:t xml:space="preserve"> menyvalg for den type notat du skal skrive: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  <w:i/>
              </w:rPr>
              <w:t>- Nytt internt notat med oppfølging (N)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F06585">
              <w:rPr>
                <w:rFonts w:ascii="Georgia" w:hAnsi="Georgia"/>
                <w:i/>
              </w:rPr>
              <w:t>- Nytt internt notat</w:t>
            </w:r>
            <w:r w:rsidR="00480A1C">
              <w:rPr>
                <w:rFonts w:ascii="Georgia" w:hAnsi="Georgia"/>
                <w:i/>
              </w:rPr>
              <w:t xml:space="preserve"> uta</w:t>
            </w:r>
            <w:r w:rsidRPr="00F06585">
              <w:rPr>
                <w:rFonts w:ascii="Georgia" w:hAnsi="Georgia"/>
                <w:i/>
              </w:rPr>
              <w:t>n oppfølging (X)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Påfør n</w:t>
            </w:r>
            <w:r w:rsidR="00480A1C">
              <w:rPr>
                <w:rFonts w:ascii="Georgia" w:hAnsi="Georgia"/>
              </w:rPr>
              <w:t>ødvendige journalpostopplysningar. Mottakarar</w:t>
            </w:r>
            <w:r w:rsidRPr="00F06585">
              <w:rPr>
                <w:rFonts w:ascii="Georgia" w:hAnsi="Georgia"/>
              </w:rPr>
              <w:t xml:space="preserve"> av notat og eventuell intern kopi, tilgangskode (gradering) og tilgangsgruppe legges inn. Produser dokumentet ved å velge</w:t>
            </w:r>
            <w:r w:rsidR="00480A1C">
              <w:rPr>
                <w:rFonts w:ascii="Georgia" w:hAnsi="Georgia"/>
              </w:rPr>
              <w:t xml:space="preserve"> LAG og rett</w:t>
            </w:r>
            <w:r w:rsidRPr="00F06585">
              <w:rPr>
                <w:rFonts w:ascii="Georgia" w:hAnsi="Georgia"/>
              </w:rPr>
              <w:t xml:space="preserve"> tekstmal.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480A1C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Ved behov for godkjenning frå leiar før dokumentet ferdigstillast</w:t>
            </w:r>
            <w:r w:rsidR="00F06585" w:rsidRPr="00F06585">
              <w:rPr>
                <w:rFonts w:ascii="Georgia" w:hAnsi="Georgia"/>
              </w:rPr>
              <w:t xml:space="preserve">, </w:t>
            </w:r>
            <w:r w:rsidR="00F06585" w:rsidRPr="00F06585">
              <w:rPr>
                <w:rFonts w:ascii="Georgia" w:hAnsi="Georgia"/>
                <w:b/>
              </w:rPr>
              <w:t xml:space="preserve">må </w:t>
            </w:r>
            <w:r w:rsidR="00F06585" w:rsidRPr="00F06585">
              <w:rPr>
                <w:rFonts w:ascii="Georgia" w:hAnsi="Georgia"/>
              </w:rPr>
              <w:t>e</w:t>
            </w:r>
            <w:r>
              <w:rPr>
                <w:rFonts w:ascii="Georgia" w:hAnsi="Georgia"/>
              </w:rPr>
              <w:t>i</w:t>
            </w:r>
            <w:r w:rsidR="00F06585" w:rsidRPr="00F06585">
              <w:rPr>
                <w:rFonts w:ascii="Georgia" w:hAnsi="Georgia"/>
              </w:rPr>
              <w:t>n vente med å</w:t>
            </w:r>
            <w:r>
              <w:rPr>
                <w:rFonts w:ascii="Georgia" w:hAnsi="Georgia"/>
              </w:rPr>
              <w:t xml:space="preserve"> ferdigstille dokumentet til leia</w:t>
            </w:r>
            <w:r w:rsidR="00F06585" w:rsidRPr="00F06585">
              <w:rPr>
                <w:rFonts w:ascii="Georgia" w:hAnsi="Georgia"/>
              </w:rPr>
              <w:t>r har lest og ev. kommentert (journalstatus må være R).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480A1C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339966"/>
              </w:rPr>
            </w:pPr>
            <w:r>
              <w:rPr>
                <w:rFonts w:ascii="Georgia" w:hAnsi="Georgia"/>
              </w:rPr>
              <w:t>Når dokumentet er godkjend frå leiar endra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r w:rsidR="00F06585" w:rsidRPr="00F06585">
              <w:rPr>
                <w:rFonts w:ascii="Georgia" w:hAnsi="Georgia"/>
              </w:rPr>
              <w:t xml:space="preserve"> journalstatus til F (Ferdig), og notatet</w:t>
            </w:r>
            <w:r w:rsidR="00154636">
              <w:rPr>
                <w:rFonts w:ascii="Georgia" w:hAnsi="Georgia"/>
              </w:rPr>
              <w:t xml:space="preserve"> blir da elektronisk tilgjengeleg for mottakar i korga</w:t>
            </w:r>
            <w:r w:rsidR="00F06585" w:rsidRPr="00F06585">
              <w:rPr>
                <w:rFonts w:ascii="Georgia" w:hAnsi="Georgia"/>
              </w:rPr>
              <w:t xml:space="preserve"> </w:t>
            </w:r>
            <w:r w:rsidR="00F06585" w:rsidRPr="00F06585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LED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F06585" w:rsidRPr="002647F8" w:rsidRDefault="002647F8" w:rsidP="002647F8">
      <w:pPr>
        <w:pStyle w:val="Overskrift2"/>
        <w:numPr>
          <w:ilvl w:val="0"/>
          <w:numId w:val="0"/>
        </w:numPr>
        <w:ind w:left="741"/>
      </w:pPr>
      <w:bookmarkStart w:id="71" w:name="_Toc97479445"/>
      <w:bookmarkStart w:id="72" w:name="_Toc210633417"/>
      <w:bookmarkStart w:id="73" w:name="_Toc245444152"/>
      <w:bookmarkStart w:id="74" w:name="_Toc454268826"/>
      <w:r w:rsidRPr="002647F8">
        <w:t xml:space="preserve">7.2 </w:t>
      </w:r>
      <w:r w:rsidR="00D00383" w:rsidRPr="002647F8">
        <w:t>Notat i eksistera</w:t>
      </w:r>
      <w:r w:rsidR="00F06585" w:rsidRPr="002647F8">
        <w:t>nde sak</w:t>
      </w:r>
      <w:bookmarkEnd w:id="71"/>
      <w:bookmarkEnd w:id="72"/>
      <w:bookmarkEnd w:id="73"/>
      <w:bookmarkEnd w:id="74"/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</w:p>
    <w:p w:rsidR="00F06585" w:rsidRPr="00F06585" w:rsidRDefault="00EA49E8" w:rsidP="00F06585">
      <w:pPr>
        <w:ind w:left="741"/>
        <w:rPr>
          <w:rFonts w:ascii="Georgia" w:hAnsi="Georgia"/>
          <w:i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>Søk opp</w:t>
            </w:r>
            <w:r w:rsidR="00D00383">
              <w:rPr>
                <w:rFonts w:ascii="Georgia" w:hAnsi="Georgia"/>
              </w:rPr>
              <w:t xml:space="preserve"> saka der notatet skal skriva</w:t>
            </w:r>
            <w:r w:rsidRPr="00F06585">
              <w:rPr>
                <w:rFonts w:ascii="Georgia" w:hAnsi="Georgia"/>
              </w:rPr>
              <w:t>s</w:t>
            </w:r>
            <w:r w:rsidR="00D00383">
              <w:rPr>
                <w:rFonts w:ascii="Georgia" w:hAnsi="Georgia"/>
              </w:rPr>
              <w:t>t, søk for eksempel på einingas sine</w:t>
            </w:r>
            <w:r w:rsidRPr="00F06585">
              <w:rPr>
                <w:rFonts w:ascii="Georgia" w:hAnsi="Georgia"/>
              </w:rPr>
              <w:t xml:space="preserve"> saker/journalposter, tittel, ordningsverdi mm.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D00383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Vel saka du skal jobbe i frå</w:t>
            </w:r>
            <w:r w:rsidR="00F06585" w:rsidRPr="00F06585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søkeresultatet. Dersom det er ei sak du sjølv er saksansvarleg for vil saka også kome i korga</w:t>
            </w:r>
            <w:r w:rsidR="00F06585" w:rsidRPr="00F06585">
              <w:rPr>
                <w:rFonts w:ascii="Georgia" w:hAnsi="Georgia"/>
              </w:rPr>
              <w:t xml:space="preserve"> </w:t>
            </w:r>
            <w:r w:rsidR="00F06585" w:rsidRPr="00F06585">
              <w:rPr>
                <w:rFonts w:ascii="Georgia" w:hAnsi="Georgia"/>
                <w:b/>
              </w:rPr>
              <w:t>”Mine saker”</w:t>
            </w:r>
            <w:r>
              <w:rPr>
                <w:rFonts w:ascii="Georgia" w:hAnsi="Georgia"/>
              </w:rPr>
              <w:t xml:space="preserve"> i arbeidsbordet og kan velga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r w:rsidR="00F06585" w:rsidRPr="00F06585">
              <w:rPr>
                <w:rFonts w:ascii="Georgia" w:hAnsi="Georgia"/>
              </w:rPr>
              <w:t xml:space="preserve"> derfra. 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De</w:t>
            </w:r>
            <w:r w:rsidR="00D00383">
              <w:rPr>
                <w:rFonts w:ascii="Georgia" w:hAnsi="Georgia"/>
              </w:rPr>
              <w:t>rsom journalposten skal oppretta</w:t>
            </w:r>
            <w:r w:rsidRPr="00F06585">
              <w:rPr>
                <w:rFonts w:ascii="Georgia" w:hAnsi="Georgia"/>
              </w:rPr>
              <w:t>s</w:t>
            </w:r>
            <w:r w:rsidR="00D00383">
              <w:rPr>
                <w:rFonts w:ascii="Georgia" w:hAnsi="Georgia"/>
              </w:rPr>
              <w:t xml:space="preserve">t i ei </w:t>
            </w:r>
            <w:r w:rsidRPr="00F06585">
              <w:rPr>
                <w:rFonts w:ascii="Georgia" w:hAnsi="Georgia"/>
              </w:rPr>
              <w:t>arkivsak du ikk</w:t>
            </w:r>
            <w:r w:rsidR="00D00383">
              <w:rPr>
                <w:rFonts w:ascii="Georgia" w:hAnsi="Georgia"/>
              </w:rPr>
              <w:t>je sjølv er saksansvarleg for, må du be saksansvarleg, leiar eller arkivet om å bli gitt tilgang til å jobbe i saka</w:t>
            </w:r>
            <w:r w:rsidRPr="00F06585">
              <w:rPr>
                <w:rFonts w:ascii="Georgia" w:hAnsi="Georgia"/>
              </w:rPr>
              <w:t>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D00383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Opprett notat</w:t>
            </w:r>
            <w:r w:rsidR="00F06585" w:rsidRPr="00F06585">
              <w:rPr>
                <w:rFonts w:ascii="Georgia" w:hAnsi="Georgia"/>
              </w:rPr>
              <w:t xml:space="preserve"> ved å velge ”</w:t>
            </w:r>
            <w:r w:rsidR="00F06585" w:rsidRPr="00F06585">
              <w:rPr>
                <w:rFonts w:ascii="Georgia" w:hAnsi="Georgia"/>
                <w:b/>
              </w:rPr>
              <w:t>Ny journalpost”</w:t>
            </w:r>
            <w:r w:rsidR="00F06585" w:rsidRPr="00F06585">
              <w:rPr>
                <w:rFonts w:ascii="Georgia" w:hAnsi="Georgia"/>
              </w:rPr>
              <w:t xml:space="preserve"> og riktig menyvalg for den type notat du skal skrive: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  <w:i/>
              </w:rPr>
              <w:t>- Nytt internt notat med oppfølging (N)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F06585">
              <w:rPr>
                <w:rFonts w:ascii="Georgia" w:hAnsi="Georgia"/>
                <w:i/>
              </w:rPr>
              <w:t>- Nytt internt notat uten oppfølging (X)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Påfør n</w:t>
            </w:r>
            <w:r w:rsidR="00D00383">
              <w:rPr>
                <w:rFonts w:ascii="Georgia" w:hAnsi="Georgia"/>
              </w:rPr>
              <w:t>ødvendige journalpostopplysningar. Legg inn mottakarar</w:t>
            </w:r>
            <w:r w:rsidRPr="00F06585">
              <w:rPr>
                <w:rFonts w:ascii="Georgia" w:hAnsi="Georgia"/>
              </w:rPr>
              <w:t xml:space="preserve"> og eventuell intern kopi, tilgangskode (gradering) og til</w:t>
            </w:r>
            <w:r w:rsidR="00D00383">
              <w:rPr>
                <w:rFonts w:ascii="Georgia" w:hAnsi="Georgia"/>
              </w:rPr>
              <w:t>gangsgruppe legga</w:t>
            </w:r>
            <w:r w:rsidRPr="00F06585">
              <w:rPr>
                <w:rFonts w:ascii="Georgia" w:hAnsi="Georgia"/>
              </w:rPr>
              <w:t>s</w:t>
            </w:r>
            <w:r w:rsidR="00D00383">
              <w:rPr>
                <w:rFonts w:ascii="Georgia" w:hAnsi="Georgia"/>
              </w:rPr>
              <w:t>t</w:t>
            </w:r>
            <w:r w:rsidRPr="00F06585">
              <w:rPr>
                <w:rFonts w:ascii="Georgia" w:hAnsi="Georgia"/>
              </w:rPr>
              <w:t xml:space="preserve"> inn. Produser dokumentet ved å velge</w:t>
            </w:r>
            <w:r w:rsidR="00D00383">
              <w:rPr>
                <w:rFonts w:ascii="Georgia" w:hAnsi="Georgia"/>
              </w:rPr>
              <w:t xml:space="preserve"> LAG og rett</w:t>
            </w:r>
            <w:r w:rsidRPr="00F06585">
              <w:rPr>
                <w:rFonts w:ascii="Georgia" w:hAnsi="Georgia"/>
              </w:rPr>
              <w:t xml:space="preserve"> tekstmal.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D00383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Produser eventuelle vedlegg til journalposten. Vedlegg til notat som ikk</w:t>
            </w:r>
            <w:r w:rsidR="00D00383">
              <w:rPr>
                <w:rFonts w:ascii="Georgia" w:hAnsi="Georgia"/>
              </w:rPr>
              <w:t>je er lagra elektronisk (teikningar etc.) vurderast av saksbehandlar og senda</w:t>
            </w:r>
            <w:r w:rsidRPr="00F06585">
              <w:rPr>
                <w:rFonts w:ascii="Georgia" w:hAnsi="Georgia"/>
              </w:rPr>
              <w:t>s</w:t>
            </w:r>
            <w:r w:rsidR="00D00383">
              <w:rPr>
                <w:rFonts w:ascii="Georgia" w:hAnsi="Georgia"/>
              </w:rPr>
              <w:t>t eventuelt arkivet</w:t>
            </w:r>
            <w:r w:rsidRPr="00F06585">
              <w:rPr>
                <w:rFonts w:ascii="Georgia" w:hAnsi="Georgia"/>
              </w:rPr>
              <w:t xml:space="preserve"> for skanning.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D00383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Hvis behov for godkjenning frå leia</w:t>
            </w:r>
            <w:r w:rsidR="00F06585" w:rsidRPr="00F06585">
              <w:rPr>
                <w:rFonts w:ascii="Georgia" w:hAnsi="Georgia"/>
              </w:rPr>
              <w:t xml:space="preserve">r, </w:t>
            </w:r>
            <w:r w:rsidR="00F06585" w:rsidRPr="00F06585">
              <w:rPr>
                <w:rFonts w:ascii="Georgia" w:hAnsi="Georgia"/>
                <w:b/>
              </w:rPr>
              <w:t xml:space="preserve">må </w:t>
            </w:r>
            <w:r w:rsidR="00F06585" w:rsidRPr="00F06585">
              <w:rPr>
                <w:rFonts w:ascii="Georgia" w:hAnsi="Georgia"/>
              </w:rPr>
              <w:t>e</w:t>
            </w:r>
            <w:r>
              <w:rPr>
                <w:rFonts w:ascii="Georgia" w:hAnsi="Georgia"/>
              </w:rPr>
              <w:t>i</w:t>
            </w:r>
            <w:r w:rsidR="00F06585" w:rsidRPr="00F06585">
              <w:rPr>
                <w:rFonts w:ascii="Georgia" w:hAnsi="Georgia"/>
              </w:rPr>
              <w:t xml:space="preserve">n vente med å </w:t>
            </w:r>
            <w:r>
              <w:rPr>
                <w:rFonts w:ascii="Georgia" w:hAnsi="Georgia"/>
              </w:rPr>
              <w:t>ferdigstille dokumentet til leia</w:t>
            </w:r>
            <w:r w:rsidR="00F06585" w:rsidRPr="00F06585">
              <w:rPr>
                <w:rFonts w:ascii="Georgia" w:hAnsi="Georgia"/>
              </w:rPr>
              <w:t>r har lest og ev. kommentert (journalstatus må være R).</w:t>
            </w:r>
          </w:p>
        </w:tc>
        <w:tc>
          <w:tcPr>
            <w:tcW w:w="109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Når d</w:t>
            </w:r>
            <w:r w:rsidR="00D00383">
              <w:rPr>
                <w:rFonts w:ascii="Georgia" w:hAnsi="Georgia"/>
              </w:rPr>
              <w:t>okumentet er godkjend frå leiar endra</w:t>
            </w:r>
            <w:r w:rsidRPr="00F06585">
              <w:rPr>
                <w:rFonts w:ascii="Georgia" w:hAnsi="Georgia"/>
              </w:rPr>
              <w:t>s</w:t>
            </w:r>
            <w:r w:rsidR="00D00383">
              <w:rPr>
                <w:rFonts w:ascii="Georgia" w:hAnsi="Georgia"/>
              </w:rPr>
              <w:t>t</w:t>
            </w:r>
            <w:r w:rsidRPr="00F06585">
              <w:rPr>
                <w:rFonts w:ascii="Georgia" w:hAnsi="Georgia"/>
              </w:rPr>
              <w:t xml:space="preserve"> journalstatus til F (Ferdig), og not</w:t>
            </w:r>
            <w:r w:rsidR="00D00383">
              <w:rPr>
                <w:rFonts w:ascii="Georgia" w:hAnsi="Georgia"/>
              </w:rPr>
              <w:t>atet blir elektronisk tilgjengeleg for mottakarar i korga</w:t>
            </w:r>
            <w:r w:rsidRPr="00F06585">
              <w:rPr>
                <w:rFonts w:ascii="Georgia" w:hAnsi="Georgia"/>
              </w:rPr>
              <w:t xml:space="preserve"> </w:t>
            </w:r>
            <w:r w:rsidRPr="00F06585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F06585" w:rsidRPr="00F06585" w:rsidRDefault="00D00383" w:rsidP="00F06585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SB/LEI</w:t>
            </w:r>
          </w:p>
        </w:tc>
      </w:tr>
    </w:tbl>
    <w:p w:rsidR="00F06585" w:rsidRPr="00F06585" w:rsidRDefault="00F06585" w:rsidP="00F06585">
      <w:pPr>
        <w:ind w:left="741"/>
        <w:rPr>
          <w:rFonts w:ascii="Georgia" w:hAnsi="Georgia"/>
        </w:rPr>
      </w:pPr>
    </w:p>
    <w:p w:rsidR="002647F8" w:rsidRDefault="002647F8" w:rsidP="002647F8">
      <w:pPr>
        <w:pStyle w:val="Overskrift1"/>
        <w:numPr>
          <w:ilvl w:val="0"/>
          <w:numId w:val="0"/>
        </w:numPr>
        <w:ind w:left="741"/>
        <w:rPr>
          <w:color w:val="000000" w:themeColor="text1"/>
        </w:rPr>
      </w:pPr>
      <w:bookmarkStart w:id="75" w:name="_Toc97479446"/>
    </w:p>
    <w:p w:rsidR="00F06585" w:rsidRPr="002647F8" w:rsidRDefault="00F06585" w:rsidP="002647F8">
      <w:pPr>
        <w:pStyle w:val="Overskrift1"/>
        <w:numPr>
          <w:ilvl w:val="0"/>
          <w:numId w:val="0"/>
        </w:numPr>
        <w:ind w:left="741"/>
        <w:rPr>
          <w:color w:val="000000" w:themeColor="text1"/>
        </w:rPr>
      </w:pPr>
      <w:r w:rsidRPr="002647F8">
        <w:rPr>
          <w:color w:val="000000" w:themeColor="text1"/>
        </w:rPr>
        <w:t xml:space="preserve"> </w:t>
      </w:r>
      <w:bookmarkStart w:id="76" w:name="_Toc210633418"/>
      <w:bookmarkStart w:id="77" w:name="_Toc245444153"/>
      <w:bookmarkStart w:id="78" w:name="_Toc454268827"/>
      <w:r w:rsidR="002647F8" w:rsidRPr="002647F8">
        <w:rPr>
          <w:color w:val="000000" w:themeColor="text1"/>
        </w:rPr>
        <w:t xml:space="preserve">8.0 </w:t>
      </w:r>
      <w:r w:rsidRPr="002647F8">
        <w:rPr>
          <w:color w:val="000000" w:themeColor="text1"/>
        </w:rPr>
        <w:t>Motta og sende kopier via WebSak</w:t>
      </w:r>
      <w:bookmarkEnd w:id="75"/>
      <w:bookmarkEnd w:id="76"/>
      <w:bookmarkEnd w:id="77"/>
      <w:bookmarkEnd w:id="78"/>
    </w:p>
    <w:p w:rsidR="00F06585" w:rsidRPr="00F06585" w:rsidRDefault="00F06585" w:rsidP="00F06585">
      <w:pPr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925E91" w:rsidP="00F06585">
      <w:pPr>
        <w:ind w:left="741"/>
        <w:rPr>
          <w:rFonts w:ascii="Georgia" w:hAnsi="Georgia"/>
        </w:rPr>
      </w:pPr>
      <w:r>
        <w:rPr>
          <w:rFonts w:ascii="Georgia" w:hAnsi="Georgia"/>
        </w:rPr>
        <w:t>Når ein</w:t>
      </w:r>
      <w:r w:rsidR="00F06585" w:rsidRPr="00F06585">
        <w:rPr>
          <w:rFonts w:ascii="Georgia" w:hAnsi="Georgia"/>
        </w:rPr>
        <w:t xml:space="preserve"> ønsker at </w:t>
      </w:r>
      <w:r>
        <w:rPr>
          <w:rFonts w:ascii="Georgia" w:hAnsi="Georgia"/>
        </w:rPr>
        <w:t>andre skal ha kopi av dokument</w:t>
      </w:r>
      <w:r w:rsidR="00F06585" w:rsidRPr="00F06585">
        <w:rPr>
          <w:rFonts w:ascii="Georgia" w:hAnsi="Georgia"/>
        </w:rPr>
        <w:t>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</w:rPr>
        <w:t>Saksbehandler. Registrering av kopier. Ved behov.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F06585" w:rsidP="00F06585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</w:t>
      </w:r>
      <w:r w:rsidR="00EA49E8">
        <w:rPr>
          <w:rFonts w:ascii="Georgia" w:hAnsi="Georgia"/>
          <w:u w:val="single"/>
        </w:rPr>
        <w:t>ra</w:t>
      </w:r>
      <w:r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ind w:left="741"/>
        <w:rPr>
          <w:rFonts w:ascii="Georgia" w:hAnsi="Georgia"/>
          <w:i/>
        </w:rPr>
      </w:pPr>
    </w:p>
    <w:tbl>
      <w:tblPr>
        <w:tblW w:w="8208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36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i/>
              </w:rPr>
            </w:pPr>
            <w:r w:rsidRPr="00F06585">
              <w:rPr>
                <w:rFonts w:ascii="Georgia" w:hAnsi="Georgia"/>
              </w:rPr>
              <w:t>Ved behov for at andre skal ha kopi, velg ”</w:t>
            </w:r>
            <w:r w:rsidRPr="00F06585">
              <w:rPr>
                <w:rFonts w:ascii="Georgia" w:hAnsi="Georgia"/>
                <w:b/>
              </w:rPr>
              <w:t>Kopi til”</w:t>
            </w:r>
            <w:r w:rsidRPr="00F06585">
              <w:rPr>
                <w:rFonts w:ascii="Georgia" w:hAnsi="Georgia"/>
              </w:rPr>
              <w:t xml:space="preserve"> på den aktuelle journalposten.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F06585" w:rsidRPr="00F06585" w:rsidRDefault="00925E91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Velg kopimottakar(ar) og legg inn relevante kommentarar i merknadsfeltet om</w:t>
            </w:r>
            <w:r w:rsidR="00F06585" w:rsidRPr="00F06585">
              <w:rPr>
                <w:rFonts w:ascii="Georgia" w:hAnsi="Georgia"/>
              </w:rPr>
              <w:t xml:space="preserve"> det er behov for det. 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C7719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Kopi</w:t>
            </w:r>
            <w:r w:rsidR="00925E91">
              <w:rPr>
                <w:rFonts w:ascii="Georgia" w:hAnsi="Georgia"/>
              </w:rPr>
              <w:t>dokument kjem i korga</w:t>
            </w:r>
            <w:r w:rsidRPr="00F06585">
              <w:rPr>
                <w:rFonts w:ascii="Georgia" w:hAnsi="Georgia"/>
              </w:rPr>
              <w:t xml:space="preserve"> ”</w:t>
            </w:r>
            <w:r w:rsidRPr="00F06585">
              <w:rPr>
                <w:rFonts w:ascii="Georgia" w:hAnsi="Georgia"/>
                <w:b/>
              </w:rPr>
              <w:t>Kopier”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</w:tbl>
    <w:p w:rsidR="00F06585" w:rsidRPr="00F06585" w:rsidRDefault="00F06585" w:rsidP="00F06585">
      <w:pPr>
        <w:rPr>
          <w:rFonts w:ascii="Georgia" w:hAnsi="Georgia"/>
        </w:rPr>
      </w:pPr>
    </w:p>
    <w:p w:rsidR="00F06585" w:rsidRPr="00F06585" w:rsidRDefault="00F06585" w:rsidP="00F06585">
      <w:pPr>
        <w:rPr>
          <w:rFonts w:ascii="Georgia" w:hAnsi="Georgia"/>
        </w:rPr>
      </w:pPr>
    </w:p>
    <w:p w:rsidR="00F06585" w:rsidRDefault="00236359" w:rsidP="00C77199">
      <w:pPr>
        <w:pStyle w:val="Overskrift1"/>
        <w:numPr>
          <w:ilvl w:val="0"/>
          <w:numId w:val="24"/>
        </w:numPr>
      </w:pPr>
      <w:bookmarkStart w:id="79" w:name="_Toc210633419"/>
      <w:bookmarkStart w:id="80" w:name="_Toc245444154"/>
      <w:bookmarkStart w:id="81" w:name="_Toc454268828"/>
      <w:r w:rsidRPr="002647F8">
        <w:t>Avslutte ei</w:t>
      </w:r>
      <w:r w:rsidR="00F06585" w:rsidRPr="002647F8">
        <w:t xml:space="preserve"> arkivsak</w:t>
      </w:r>
      <w:bookmarkEnd w:id="79"/>
      <w:bookmarkEnd w:id="80"/>
      <w:bookmarkEnd w:id="81"/>
    </w:p>
    <w:p w:rsidR="002647F8" w:rsidRPr="002647F8" w:rsidRDefault="002647F8" w:rsidP="002647F8"/>
    <w:p w:rsidR="00F06585" w:rsidRPr="00F06585" w:rsidRDefault="00236359" w:rsidP="00F06585">
      <w:pPr>
        <w:rPr>
          <w:rFonts w:ascii="Georgia" w:hAnsi="Georgia"/>
        </w:rPr>
      </w:pPr>
      <w:r>
        <w:rPr>
          <w:rFonts w:ascii="Georgia" w:hAnsi="Georgia"/>
        </w:rPr>
        <w:t>Om det ikke er venta fl</w:t>
      </w:r>
      <w:r w:rsidR="00F06585" w:rsidRPr="00F06585">
        <w:rPr>
          <w:rFonts w:ascii="Georgia" w:hAnsi="Georgia"/>
        </w:rPr>
        <w:t>e</w:t>
      </w:r>
      <w:r>
        <w:rPr>
          <w:rFonts w:ascii="Georgia" w:hAnsi="Georgia"/>
        </w:rPr>
        <w:t>ire dokument i saka, skal det senda</w:t>
      </w:r>
      <w:r w:rsidR="00F06585" w:rsidRPr="00F06585">
        <w:rPr>
          <w:rFonts w:ascii="Georgia" w:hAnsi="Georgia"/>
        </w:rPr>
        <w:t>s</w:t>
      </w:r>
      <w:r>
        <w:rPr>
          <w:rFonts w:ascii="Georgia" w:hAnsi="Georgia"/>
        </w:rPr>
        <w:t>t merknad til arkivet, om å avslutte saka</w:t>
      </w:r>
      <w:r w:rsidR="00F06585" w:rsidRPr="00F06585">
        <w:rPr>
          <w:rFonts w:ascii="Georgia" w:hAnsi="Georgia"/>
        </w:rPr>
        <w:t xml:space="preserve"> (</w:t>
      </w:r>
      <w:r w:rsidR="00F06585" w:rsidRPr="00F06585">
        <w:rPr>
          <w:rFonts w:ascii="Georgia" w:hAnsi="Georgia"/>
          <w:b/>
        </w:rPr>
        <w:t>ØA</w:t>
      </w:r>
      <w:r>
        <w:rPr>
          <w:rFonts w:ascii="Georgia" w:hAnsi="Georgia"/>
        </w:rPr>
        <w:t>)</w:t>
      </w:r>
      <w:r w:rsidR="00C87071">
        <w:rPr>
          <w:rFonts w:ascii="Georgia" w:hAnsi="Georgia"/>
        </w:rPr>
        <w:t xml:space="preserve">. 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1.</w:t>
            </w:r>
          </w:p>
        </w:tc>
        <w:tc>
          <w:tcPr>
            <w:tcW w:w="6726" w:type="dxa"/>
          </w:tcPr>
          <w:p w:rsidR="00F06585" w:rsidRPr="00F06585" w:rsidRDefault="00C87071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Saksbehandla</w:t>
            </w:r>
            <w:r w:rsidR="00F06585" w:rsidRPr="00F06585">
              <w:rPr>
                <w:rFonts w:ascii="Georgia" w:hAnsi="Georgia"/>
              </w:rPr>
              <w:t>r h</w:t>
            </w:r>
            <w:r>
              <w:rPr>
                <w:rFonts w:ascii="Georgia" w:hAnsi="Georgia"/>
              </w:rPr>
              <w:t>ar ansvar for at alle dokument</w:t>
            </w:r>
            <w:r w:rsidR="00F06585" w:rsidRPr="00F06585">
              <w:rPr>
                <w:rFonts w:ascii="Georgia" w:hAnsi="Georgia"/>
              </w:rPr>
              <w:t xml:space="preserve"> h</w:t>
            </w:r>
            <w:r>
              <w:rPr>
                <w:rFonts w:ascii="Georgia" w:hAnsi="Georgia"/>
              </w:rPr>
              <w:t>ar minimum status F og at inngåande dokument og N-Notat er avskrevet.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2.</w:t>
            </w:r>
          </w:p>
        </w:tc>
        <w:tc>
          <w:tcPr>
            <w:tcW w:w="6726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Merknad under </w:t>
            </w:r>
            <w:r w:rsidRPr="00F06585">
              <w:rPr>
                <w:rFonts w:ascii="Georgia" w:hAnsi="Georgia"/>
                <w:b/>
              </w:rPr>
              <w:t>”Meny”</w:t>
            </w:r>
            <w:r w:rsidRPr="00F06585">
              <w:rPr>
                <w:rFonts w:ascii="Georgia" w:hAnsi="Georgia"/>
              </w:rPr>
              <w:t xml:space="preserve"> på arkivsaken, velg type </w:t>
            </w:r>
            <w:r w:rsidRPr="00F06585">
              <w:rPr>
                <w:rFonts w:ascii="Georgia" w:hAnsi="Georgia"/>
                <w:b/>
              </w:rPr>
              <w:t>ØA</w:t>
            </w:r>
            <w:r w:rsidR="00C87071">
              <w:rPr>
                <w:rFonts w:ascii="Georgia" w:hAnsi="Georgia"/>
              </w:rPr>
              <w:t xml:space="preserve"> (Ønskes</w:t>
            </w:r>
            <w:r w:rsidRPr="00F06585">
              <w:rPr>
                <w:rFonts w:ascii="Georgia" w:hAnsi="Georgia"/>
              </w:rPr>
              <w:t xml:space="preserve"> avsluttet) klikk lagre diskett og lukk bildet.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3.</w:t>
            </w:r>
          </w:p>
        </w:tc>
        <w:tc>
          <w:tcPr>
            <w:tcW w:w="6726" w:type="dxa"/>
          </w:tcPr>
          <w:p w:rsidR="00F06585" w:rsidRPr="00F06585" w:rsidRDefault="00C87071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Arkivet sine rutiner</w:t>
            </w:r>
            <w:r w:rsidR="00F06585" w:rsidRPr="00F06585">
              <w:rPr>
                <w:rFonts w:ascii="Georgia" w:hAnsi="Georgia"/>
              </w:rPr>
              <w:t xml:space="preserve"> fanger opp d</w:t>
            </w:r>
            <w:r>
              <w:rPr>
                <w:rFonts w:ascii="Georgia" w:hAnsi="Georgia"/>
              </w:rPr>
              <w:t>enne statusen og avslutter saka</w:t>
            </w:r>
            <w:r w:rsidR="00F06585" w:rsidRPr="00F06585">
              <w:rPr>
                <w:rFonts w:ascii="Georgia" w:hAnsi="Georgia"/>
              </w:rPr>
              <w:t xml:space="preserve"> formelt i WebSak. </w:t>
            </w:r>
          </w:p>
        </w:tc>
        <w:tc>
          <w:tcPr>
            <w:tcW w:w="1083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DS</w:t>
            </w:r>
          </w:p>
        </w:tc>
      </w:tr>
      <w:tr w:rsidR="00F06585" w:rsidRPr="00F06585" w:rsidTr="004D68E8">
        <w:tc>
          <w:tcPr>
            <w:tcW w:w="39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4.</w:t>
            </w:r>
          </w:p>
        </w:tc>
        <w:tc>
          <w:tcPr>
            <w:tcW w:w="6726" w:type="dxa"/>
          </w:tcPr>
          <w:p w:rsidR="00F06585" w:rsidRPr="00F06585" w:rsidRDefault="00C87071" w:rsidP="00F06585">
            <w:pPr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Avslutta sak forsvinn frå korga</w:t>
            </w:r>
            <w:r w:rsidR="00F06585" w:rsidRPr="00F06585">
              <w:rPr>
                <w:rFonts w:ascii="Georgia" w:hAnsi="Georgia"/>
              </w:rPr>
              <w:t xml:space="preserve"> </w:t>
            </w:r>
            <w:r w:rsidR="00F06585" w:rsidRPr="00F06585">
              <w:rPr>
                <w:rFonts w:ascii="Georgia" w:hAnsi="Georgia"/>
                <w:b/>
              </w:rPr>
              <w:t>”Mine saker”,</w:t>
            </w:r>
            <w:r>
              <w:rPr>
                <w:rFonts w:ascii="Georgia" w:hAnsi="Georgia"/>
              </w:rPr>
              <w:t xml:space="preserve"> men kan søka</w:t>
            </w:r>
            <w:r w:rsidR="00F06585"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r w:rsidR="00F06585" w:rsidRPr="00F06585">
              <w:rPr>
                <w:rFonts w:ascii="Georgia" w:hAnsi="Georgia"/>
              </w:rPr>
              <w:t xml:space="preserve"> opp via registreringsbildet. F.eks med status A og initialer til saksansvarlig.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F06585" w:rsidRPr="00F06585" w:rsidRDefault="00C8707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SB/LEI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2647F8" w:rsidRDefault="002647F8" w:rsidP="002647F8">
      <w:pPr>
        <w:pStyle w:val="Overskrift1"/>
        <w:numPr>
          <w:ilvl w:val="0"/>
          <w:numId w:val="0"/>
        </w:numPr>
        <w:ind w:left="741"/>
      </w:pPr>
      <w:bookmarkStart w:id="82" w:name="_Toc97479447"/>
      <w:bookmarkStart w:id="83" w:name="_Toc210633420"/>
    </w:p>
    <w:p w:rsidR="002647F8" w:rsidRDefault="002647F8" w:rsidP="002647F8">
      <w:pPr>
        <w:pStyle w:val="Overskrift1"/>
        <w:numPr>
          <w:ilvl w:val="0"/>
          <w:numId w:val="0"/>
        </w:numPr>
        <w:ind w:left="741"/>
      </w:pPr>
    </w:p>
    <w:p w:rsidR="00634181" w:rsidRDefault="00634181" w:rsidP="00C77199">
      <w:pPr>
        <w:pStyle w:val="Overskrift1"/>
        <w:numPr>
          <w:ilvl w:val="0"/>
          <w:numId w:val="24"/>
        </w:numPr>
      </w:pPr>
      <w:bookmarkStart w:id="84" w:name="_Toc454268829"/>
      <w:r w:rsidRPr="002647F8">
        <w:t>Restanseoppfølging</w:t>
      </w:r>
      <w:bookmarkEnd w:id="84"/>
    </w:p>
    <w:p w:rsidR="002647F8" w:rsidRPr="002647F8" w:rsidRDefault="002647F8" w:rsidP="002647F8">
      <w:pPr>
        <w:pStyle w:val="Listeavsnitt"/>
        <w:ind w:left="1101"/>
      </w:pPr>
    </w:p>
    <w:p w:rsidR="00634181" w:rsidRPr="00634181" w:rsidRDefault="00634181" w:rsidP="00634181">
      <w:pPr>
        <w:spacing w:after="200" w:line="276" w:lineRule="auto"/>
        <w:ind w:left="741"/>
        <w:rPr>
          <w:rFonts w:ascii="Georgia" w:eastAsiaTheme="minorHAnsi" w:hAnsi="Georgia" w:cstheme="minorBidi"/>
          <w:szCs w:val="22"/>
          <w:u w:val="single"/>
          <w:lang w:val="nn-NO" w:eastAsia="en-US"/>
        </w:rPr>
      </w:pPr>
      <w:r w:rsidRPr="00634181">
        <w:rPr>
          <w:rFonts w:ascii="Georgia" w:eastAsiaTheme="minorHAnsi" w:hAnsi="Georgia" w:cstheme="minorBidi"/>
          <w:szCs w:val="22"/>
          <w:u w:val="single"/>
          <w:lang w:val="nn-NO" w:eastAsia="en-US"/>
        </w:rPr>
        <w:t>Formål:</w:t>
      </w:r>
    </w:p>
    <w:p w:rsidR="00634181" w:rsidRPr="00634181" w:rsidRDefault="00634181" w:rsidP="00634181">
      <w:pPr>
        <w:spacing w:after="200" w:line="276" w:lineRule="auto"/>
        <w:ind w:left="741"/>
        <w:rPr>
          <w:rFonts w:ascii="Georgia" w:eastAsiaTheme="minorHAnsi" w:hAnsi="Georgia" w:cstheme="minorBidi"/>
          <w:szCs w:val="22"/>
          <w:lang w:val="nn-NO" w:eastAsia="en-US"/>
        </w:rPr>
      </w:pPr>
      <w:r w:rsidRPr="00634181">
        <w:rPr>
          <w:rFonts w:ascii="Georgia" w:eastAsiaTheme="minorHAnsi" w:hAnsi="Georgia" w:cstheme="minorBidi"/>
          <w:szCs w:val="22"/>
          <w:lang w:val="nn-NO" w:eastAsia="en-US"/>
        </w:rPr>
        <w:t xml:space="preserve">Sikre at inngåande dokument og notat vert behandla. </w:t>
      </w:r>
      <w:r w:rsidRPr="00634181">
        <w:rPr>
          <w:rFonts w:ascii="Georgia" w:eastAsiaTheme="minorHAnsi" w:hAnsi="Georgia" w:cstheme="minorBidi"/>
          <w:b/>
          <w:szCs w:val="22"/>
          <w:lang w:val="nn-NO" w:eastAsia="en-US"/>
        </w:rPr>
        <w:t>”Restanse”</w:t>
      </w:r>
      <w:r w:rsidRPr="00634181">
        <w:rPr>
          <w:rFonts w:ascii="Georgia" w:eastAsiaTheme="minorHAnsi" w:hAnsi="Georgia" w:cstheme="minorBidi"/>
          <w:i/>
          <w:szCs w:val="22"/>
          <w:lang w:val="nn-NO" w:eastAsia="en-US"/>
        </w:rPr>
        <w:t xml:space="preserve"> </w:t>
      </w:r>
      <w:r w:rsidRPr="00634181">
        <w:rPr>
          <w:rFonts w:ascii="Georgia" w:eastAsiaTheme="minorHAnsi" w:hAnsi="Georgia" w:cstheme="minorBidi"/>
          <w:szCs w:val="22"/>
          <w:lang w:val="nn-NO" w:eastAsia="en-US"/>
        </w:rPr>
        <w:t xml:space="preserve">er ein oversikt/kontroll over alle inngåande dokument (I) og notat (N) som krev oppfølging og som ikkje er avskrive. </w:t>
      </w:r>
    </w:p>
    <w:p w:rsidR="00634181" w:rsidRPr="00634181" w:rsidRDefault="00634181" w:rsidP="00634181">
      <w:pPr>
        <w:spacing w:after="200" w:line="276" w:lineRule="auto"/>
        <w:ind w:left="741"/>
        <w:rPr>
          <w:rFonts w:ascii="Georgia" w:eastAsiaTheme="minorHAnsi" w:hAnsi="Georgia" w:cstheme="minorBidi"/>
          <w:szCs w:val="22"/>
          <w:u w:val="single"/>
          <w:lang w:val="nn-NO" w:eastAsia="en-US"/>
        </w:rPr>
      </w:pPr>
      <w:r w:rsidRPr="00634181">
        <w:rPr>
          <w:rFonts w:ascii="Georgia" w:eastAsiaTheme="minorHAnsi" w:hAnsi="Georgia" w:cstheme="minorBidi"/>
          <w:szCs w:val="22"/>
          <w:u w:val="single"/>
          <w:lang w:val="nn-NO" w:eastAsia="en-US"/>
        </w:rPr>
        <w:t>Ansvar/tidspunkt:</w:t>
      </w:r>
    </w:p>
    <w:p w:rsidR="00634181" w:rsidRPr="00634181" w:rsidRDefault="00634181" w:rsidP="00634181">
      <w:pPr>
        <w:spacing w:after="200" w:line="276" w:lineRule="auto"/>
        <w:ind w:left="741"/>
        <w:rPr>
          <w:rFonts w:ascii="Georgia" w:eastAsiaTheme="minorHAnsi" w:hAnsi="Georgia" w:cstheme="minorBidi"/>
          <w:szCs w:val="22"/>
          <w:lang w:val="nn-NO" w:eastAsia="en-US"/>
        </w:rPr>
      </w:pPr>
      <w:r w:rsidRPr="00634181">
        <w:rPr>
          <w:rFonts w:ascii="Georgia" w:eastAsiaTheme="minorHAnsi" w:hAnsi="Georgia" w:cstheme="minorBidi"/>
          <w:szCs w:val="22"/>
          <w:lang w:val="nn-NO" w:eastAsia="en-US"/>
        </w:rPr>
        <w:t>Leiar har hovudansvar. Saksbehandlar har sjølv ansvar for eige restanseoppfølging innanfor gitte fristar.</w:t>
      </w: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6707"/>
        <w:gridCol w:w="1324"/>
      </w:tblGrid>
      <w:tr w:rsidR="00634181" w:rsidRPr="00634181" w:rsidTr="008F5BB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szCs w:val="22"/>
                <w:lang w:val="nn-NO"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b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>Saksbehandlerprosedyre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b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>Ansvar</w:t>
            </w:r>
          </w:p>
        </w:tc>
      </w:tr>
      <w:tr w:rsidR="00634181" w:rsidRPr="00634181" w:rsidTr="008F5BB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1" w:rsidRPr="00634181" w:rsidRDefault="00634181" w:rsidP="00C771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szCs w:val="22"/>
                <w:lang w:val="nn-NO"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eastAsiaTheme="minorHAnsi" w:hAnsi="Georgia" w:cstheme="minorBidi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Alle inngåande dokument (I) og notat som krev oppfølging (N) må avskrivast. </w:t>
            </w:r>
          </w:p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eastAsiaTheme="minorHAnsi" w:hAnsi="Georgia" w:cstheme="minorBidi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Dokument som ikkje krev skriftleg svar, avskriv saksbehandlaren sjølv i journalen med tilvising til kvar for måte saka er avslutta på, for eksempel 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 xml:space="preserve">TE </w:t>
            </w: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(til etterretning), 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 xml:space="preserve">TLF </w:t>
            </w: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(telefon) o.a. </w:t>
            </w:r>
          </w:p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b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Saksbehandlar kan i 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 xml:space="preserve">merknadsfeltet </w:t>
            </w: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gi ei kort beskriving (eks: innhold i tlf. samtale).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SB</w:t>
            </w:r>
          </w:p>
        </w:tc>
      </w:tr>
      <w:tr w:rsidR="00634181" w:rsidRPr="00634181" w:rsidTr="008F5BB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1" w:rsidRPr="00634181" w:rsidRDefault="00634181" w:rsidP="00C771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szCs w:val="22"/>
                <w:lang w:val="nn-NO"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Restansar havnar i saksbehandlaren si korg i WebSak. Restansar skal følgjast opp 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>dagleg av saksbehandlar.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br/>
              <w:t>Leiar skal følgje opp restansar</w:t>
            </w: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 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 xml:space="preserve">månadleg, </w:t>
            </w: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ved å ta ut restanse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>-</w:t>
            </w: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rapport for dei tilsette i si avdeling.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SB/LEI</w:t>
            </w:r>
          </w:p>
        </w:tc>
      </w:tr>
      <w:tr w:rsidR="00634181" w:rsidRPr="00634181" w:rsidTr="008F5BB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1" w:rsidRPr="00634181" w:rsidRDefault="00634181" w:rsidP="00C771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szCs w:val="22"/>
                <w:lang w:val="nn-NO"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 xml:space="preserve">Leiar er ansvarleg for oppfølging/gjennomføring av tiltak for å få korrigert </w:t>
            </w:r>
            <w:r w:rsidRPr="00634181">
              <w:rPr>
                <w:rFonts w:ascii="Georgia" w:eastAsiaTheme="minorHAnsi" w:hAnsi="Georgia" w:cstheme="minorBidi"/>
                <w:b/>
                <w:szCs w:val="22"/>
                <w:lang w:val="nn-NO" w:eastAsia="en-US"/>
              </w:rPr>
              <w:t>”Restanse”</w:t>
            </w:r>
            <w:r w:rsidRPr="00634181">
              <w:rPr>
                <w:rFonts w:ascii="Georgia" w:eastAsiaTheme="minorHAnsi" w:hAnsi="Georgia" w:cstheme="minorBidi"/>
                <w:i/>
                <w:szCs w:val="22"/>
                <w:lang w:val="nn-NO" w:eastAsia="en-US"/>
              </w:rPr>
              <w:t xml:space="preserve"> </w:t>
            </w: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med uønska omfang.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LEI</w:t>
            </w:r>
          </w:p>
        </w:tc>
      </w:tr>
      <w:tr w:rsidR="00634181" w:rsidRPr="00634181" w:rsidTr="008F5BB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1" w:rsidRPr="00634181" w:rsidRDefault="00634181" w:rsidP="00C771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Georgia" w:hAnsi="Georgia"/>
                <w:b/>
                <w:szCs w:val="22"/>
                <w:lang w:val="nn-NO"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44"/>
              <w:rPr>
                <w:rFonts w:ascii="Georgia" w:hAnsi="Georgia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Arkivet kan i enkelte høve gje påminning via e-postvarsling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1" w:rsidRPr="00634181" w:rsidRDefault="00634181" w:rsidP="00634181">
            <w:pPr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Georgia" w:hAnsi="Georgia"/>
                <w:szCs w:val="22"/>
                <w:lang w:val="nn-NO" w:eastAsia="en-US"/>
              </w:rPr>
            </w:pPr>
            <w:r w:rsidRPr="00634181">
              <w:rPr>
                <w:rFonts w:ascii="Georgia" w:eastAsiaTheme="minorHAnsi" w:hAnsi="Georgia" w:cstheme="minorBidi"/>
                <w:szCs w:val="22"/>
                <w:lang w:val="nn-NO" w:eastAsia="en-US"/>
              </w:rPr>
              <w:t>ARK</w:t>
            </w:r>
          </w:p>
        </w:tc>
      </w:tr>
    </w:tbl>
    <w:p w:rsidR="00634181" w:rsidRPr="00634181" w:rsidRDefault="00634181" w:rsidP="00634181">
      <w:pPr>
        <w:autoSpaceDE w:val="0"/>
        <w:autoSpaceDN w:val="0"/>
        <w:adjustRightInd w:val="0"/>
        <w:spacing w:after="200" w:line="276" w:lineRule="auto"/>
        <w:ind w:left="0"/>
        <w:rPr>
          <w:rFonts w:ascii="Georgia" w:hAnsi="Georgia" w:cstheme="minorBidi"/>
          <w:lang w:val="nn-NO" w:eastAsia="en-US"/>
        </w:rPr>
      </w:pPr>
    </w:p>
    <w:p w:rsidR="00F06585" w:rsidRDefault="00F06585" w:rsidP="00C77199">
      <w:pPr>
        <w:pStyle w:val="Overskrift1"/>
        <w:numPr>
          <w:ilvl w:val="0"/>
          <w:numId w:val="24"/>
        </w:numPr>
      </w:pPr>
      <w:bookmarkStart w:id="85" w:name="_Toc87376465"/>
      <w:bookmarkStart w:id="86" w:name="_Toc90650893"/>
      <w:bookmarkStart w:id="87" w:name="_Toc97479452"/>
      <w:bookmarkStart w:id="88" w:name="_Toc210633426"/>
      <w:bookmarkStart w:id="89" w:name="_Toc245444162"/>
      <w:bookmarkStart w:id="90" w:name="_Toc454268830"/>
      <w:bookmarkEnd w:id="82"/>
      <w:bookmarkEnd w:id="83"/>
      <w:r w:rsidRPr="002647F8">
        <w:t>Fjerne feilregi</w:t>
      </w:r>
      <w:r w:rsidR="001F4BA8" w:rsidRPr="002647F8">
        <w:t>strerte journalpostar frå</w:t>
      </w:r>
      <w:r w:rsidRPr="002647F8">
        <w:t xml:space="preserve"> arkivsaker</w:t>
      </w:r>
      <w:bookmarkEnd w:id="85"/>
      <w:bookmarkEnd w:id="86"/>
      <w:bookmarkEnd w:id="87"/>
      <w:bookmarkEnd w:id="88"/>
      <w:bookmarkEnd w:id="89"/>
      <w:bookmarkEnd w:id="90"/>
    </w:p>
    <w:p w:rsidR="002647F8" w:rsidRPr="002647F8" w:rsidRDefault="002647F8" w:rsidP="002647F8">
      <w:pPr>
        <w:pStyle w:val="Listeavsnitt"/>
        <w:ind w:left="1101"/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  <w:r w:rsidRPr="00F06585">
        <w:rPr>
          <w:rFonts w:ascii="Georgia" w:hAnsi="Georgia" w:cs="Arial"/>
        </w:rPr>
        <w:t>Feilregistrerte journalposter kan ikk</w:t>
      </w:r>
      <w:r w:rsidR="001F4BA8">
        <w:rPr>
          <w:rFonts w:ascii="Georgia" w:hAnsi="Georgia" w:cs="Arial"/>
        </w:rPr>
        <w:t>je slettast frå WebSak, men</w:t>
      </w:r>
      <w:r w:rsidRPr="00F06585">
        <w:rPr>
          <w:rFonts w:ascii="Georgia" w:hAnsi="Georgia" w:cs="Arial"/>
        </w:rPr>
        <w:t xml:space="preserve"> </w:t>
      </w:r>
      <w:r w:rsidR="001F4BA8">
        <w:rPr>
          <w:rFonts w:ascii="Georgia" w:hAnsi="Georgia" w:cs="Arial"/>
        </w:rPr>
        <w:t xml:space="preserve">om </w:t>
      </w:r>
      <w:r w:rsidRPr="00F06585">
        <w:rPr>
          <w:rFonts w:ascii="Georgia" w:hAnsi="Georgia" w:cs="Arial"/>
        </w:rPr>
        <w:t>e</w:t>
      </w:r>
      <w:r w:rsidR="001F4BA8">
        <w:rPr>
          <w:rFonts w:ascii="Georgia" w:hAnsi="Georgia" w:cs="Arial"/>
        </w:rPr>
        <w:t>i</w:t>
      </w:r>
      <w:r w:rsidRPr="00F06585">
        <w:rPr>
          <w:rFonts w:ascii="Georgia" w:hAnsi="Georgia" w:cs="Arial"/>
        </w:rPr>
        <w:t xml:space="preserve">n journalpost er feilregistrert og </w:t>
      </w:r>
      <w:r w:rsidR="001F4BA8">
        <w:rPr>
          <w:rFonts w:ascii="Georgia" w:hAnsi="Georgia" w:cs="Arial"/>
          <w:b/>
        </w:rPr>
        <w:t xml:space="preserve">ønskast fjerna </w:t>
      </w:r>
      <w:r w:rsidR="001F4BA8">
        <w:rPr>
          <w:rFonts w:ascii="Georgia" w:hAnsi="Georgia" w:cs="Arial"/>
        </w:rPr>
        <w:t>frå saka</w:t>
      </w:r>
      <w:r w:rsidRPr="00F06585">
        <w:rPr>
          <w:rFonts w:ascii="Georgia" w:hAnsi="Georgia" w:cs="Arial"/>
        </w:rPr>
        <w:t>, skal saksbehandler gi meldi</w:t>
      </w:r>
      <w:r w:rsidR="001F4BA8">
        <w:rPr>
          <w:rFonts w:ascii="Georgia" w:hAnsi="Georgia" w:cs="Arial"/>
        </w:rPr>
        <w:t>ng om dette til arkivet</w:t>
      </w:r>
      <w:r w:rsidRPr="00F06585">
        <w:rPr>
          <w:rFonts w:ascii="Georgia" w:hAnsi="Georgia" w:cs="Arial"/>
        </w:rPr>
        <w:t>.</w:t>
      </w:r>
    </w:p>
    <w:p w:rsidR="00F06585" w:rsidRPr="00F06585" w:rsidRDefault="00F06585" w:rsidP="00F06585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1F4BA8" w:rsidP="00F06585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Saksbehandler/ARK</w:t>
      </w:r>
      <w:r w:rsidR="00F06585" w:rsidRPr="00F06585">
        <w:rPr>
          <w:rFonts w:ascii="Georgia" w:hAnsi="Georgia"/>
        </w:rPr>
        <w:t>. Ved behov.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Pr="00F06585" w:rsidRDefault="00EA49E8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F06585" w:rsidRPr="00F06585" w:rsidTr="004D68E8">
        <w:tc>
          <w:tcPr>
            <w:tcW w:w="570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1F4BA8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 xml:space="preserve">Finn fram </w:t>
            </w:r>
            <w:r w:rsidR="00F06585" w:rsidRPr="00F06585">
              <w:rPr>
                <w:rFonts w:ascii="Georgia" w:hAnsi="Georgia"/>
              </w:rPr>
              <w:t xml:space="preserve">den journalposten du har feilregistrert. </w:t>
            </w:r>
          </w:p>
        </w:tc>
        <w:tc>
          <w:tcPr>
            <w:tcW w:w="1539" w:type="dxa"/>
          </w:tcPr>
          <w:p w:rsidR="00F06585" w:rsidRPr="00F06585" w:rsidRDefault="001F4BA8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Om status på journalposten er reservert, kan du først slette elektroniske filer ved å trykke slett knappen under dokument knappen.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Meny</w:t>
            </w:r>
            <w:r w:rsidRPr="00F06585">
              <w:rPr>
                <w:rFonts w:ascii="Georgia" w:hAnsi="Georgia"/>
              </w:rPr>
              <w:t xml:space="preserve"> og velg </w:t>
            </w:r>
            <w:r w:rsidRPr="00F06585">
              <w:rPr>
                <w:rFonts w:ascii="Georgia" w:hAnsi="Georgia"/>
                <w:b/>
              </w:rPr>
              <w:t>Feilregistrering</w:t>
            </w:r>
            <w:r w:rsidRPr="00F06585">
              <w:rPr>
                <w:rFonts w:ascii="Georgia" w:hAnsi="Georgia"/>
              </w:rPr>
              <w:t>.</w:t>
            </w:r>
          </w:p>
        </w:tc>
        <w:tc>
          <w:tcPr>
            <w:tcW w:w="153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Er journalposten ferdigstilt eller journalført: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”merknad”</w:t>
            </w:r>
            <w:r w:rsidRPr="00F06585">
              <w:rPr>
                <w:rFonts w:ascii="Georgia" w:hAnsi="Georgia"/>
              </w:rPr>
              <w:t xml:space="preserve"> under </w:t>
            </w:r>
            <w:r w:rsidRPr="00F06585">
              <w:rPr>
                <w:rFonts w:ascii="Georgia" w:hAnsi="Georgia"/>
                <w:b/>
              </w:rPr>
              <w:t>”Meny”</w:t>
            </w:r>
            <w:r w:rsidRPr="00F06585">
              <w:rPr>
                <w:rFonts w:ascii="Georgia" w:hAnsi="Georgia"/>
              </w:rPr>
              <w:t xml:space="preserve"> på journalposten. </w:t>
            </w:r>
          </w:p>
        </w:tc>
        <w:tc>
          <w:tcPr>
            <w:tcW w:w="1539" w:type="dxa"/>
          </w:tcPr>
          <w:p w:rsidR="00F06585" w:rsidRPr="00F06585" w:rsidRDefault="001F4BA8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ind w:left="0"/>
              <w:rPr>
                <w:rFonts w:ascii="Georgia" w:hAnsi="Georgia" w:cs="Arial"/>
              </w:rPr>
            </w:pPr>
            <w:r w:rsidRPr="00F06585">
              <w:rPr>
                <w:rFonts w:ascii="Georgia" w:hAnsi="Georgia" w:cs="Arial"/>
              </w:rPr>
              <w:t>Velg merknad av type FEIL – Feilregistrert</w:t>
            </w:r>
          </w:p>
          <w:p w:rsidR="00F06585" w:rsidRPr="00F06585" w:rsidRDefault="00F06585" w:rsidP="00F06585">
            <w:pPr>
              <w:ind w:left="0"/>
              <w:rPr>
                <w:rFonts w:ascii="Georgia" w:hAnsi="Georgia" w:cs="Arial"/>
              </w:rPr>
            </w:pPr>
            <w:r w:rsidRPr="00F06585">
              <w:rPr>
                <w:rFonts w:ascii="Georgia" w:hAnsi="Georgia" w:cs="Arial"/>
              </w:rPr>
              <w:t xml:space="preserve">Skriv eventuelt merknadstekst. </w:t>
            </w:r>
          </w:p>
        </w:tc>
        <w:tc>
          <w:tcPr>
            <w:tcW w:w="1539" w:type="dxa"/>
          </w:tcPr>
          <w:p w:rsidR="00F06585" w:rsidRPr="00F06585" w:rsidRDefault="001F4BA8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1F4BA8" w:rsidP="00F06585">
            <w:pPr>
              <w:ind w:left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Arkivet får den i korga</w:t>
            </w:r>
            <w:r w:rsidR="00F06585" w:rsidRPr="00F06585">
              <w:rPr>
                <w:rFonts w:ascii="Georgia" w:hAnsi="Georgia" w:cs="Arial"/>
              </w:rPr>
              <w:t xml:space="preserve"> </w:t>
            </w:r>
            <w:r w:rsidR="00F06585" w:rsidRPr="00F06585">
              <w:rPr>
                <w:rFonts w:ascii="Georgia" w:hAnsi="Georgia" w:cs="Arial"/>
                <w:b/>
              </w:rPr>
              <w:t xml:space="preserve">”Feilregistrerte jposter”, </w:t>
            </w:r>
            <w:r>
              <w:rPr>
                <w:rFonts w:ascii="Georgia" w:hAnsi="Georgia" w:cs="Arial"/>
              </w:rPr>
              <w:t>Arkivet setter</w:t>
            </w:r>
            <w:r w:rsidR="00F06585" w:rsidRPr="00F06585">
              <w:rPr>
                <w:rFonts w:ascii="Georgia" w:hAnsi="Georgia" w:cs="Arial"/>
              </w:rPr>
              <w:t xml:space="preserve"> journalpos</w:t>
            </w:r>
            <w:r>
              <w:rPr>
                <w:rFonts w:ascii="Georgia" w:hAnsi="Georgia" w:cs="Arial"/>
              </w:rPr>
              <w:t>ten som feilregistrert og set</w:t>
            </w:r>
            <w:r w:rsidR="00F06585" w:rsidRPr="00F06585">
              <w:rPr>
                <w:rFonts w:ascii="Georgia" w:hAnsi="Georgia" w:cs="Arial"/>
              </w:rPr>
              <w:t xml:space="preserve"> status på journalposten til U (U</w:t>
            </w:r>
            <w:r>
              <w:rPr>
                <w:rFonts w:ascii="Georgia" w:hAnsi="Georgia" w:cs="Arial"/>
              </w:rPr>
              <w:t>tgått) og fjerner den frå arkivsaka.</w:t>
            </w:r>
          </w:p>
        </w:tc>
        <w:tc>
          <w:tcPr>
            <w:tcW w:w="1539" w:type="dxa"/>
          </w:tcPr>
          <w:p w:rsidR="00F06585" w:rsidRPr="00F06585" w:rsidRDefault="00075DF9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ARK.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F06585" w:rsidRPr="002647F8" w:rsidRDefault="002647F8" w:rsidP="002647F8">
      <w:pPr>
        <w:pStyle w:val="Overskrift1"/>
        <w:numPr>
          <w:ilvl w:val="0"/>
          <w:numId w:val="0"/>
        </w:numPr>
        <w:ind w:left="741"/>
        <w:rPr>
          <w:color w:val="000000" w:themeColor="text1"/>
        </w:rPr>
      </w:pPr>
      <w:bookmarkStart w:id="91" w:name="_Toc210633427"/>
      <w:bookmarkStart w:id="92" w:name="_Toc245444163"/>
      <w:bookmarkStart w:id="93" w:name="_Toc454268831"/>
      <w:r>
        <w:rPr>
          <w:color w:val="000000" w:themeColor="text1"/>
        </w:rPr>
        <w:t xml:space="preserve">12.0 </w:t>
      </w:r>
      <w:r w:rsidR="00075DF9" w:rsidRPr="002647F8">
        <w:rPr>
          <w:color w:val="000000" w:themeColor="text1"/>
        </w:rPr>
        <w:t>Flytte journalpostar til anna</w:t>
      </w:r>
      <w:r w:rsidR="00F06585" w:rsidRPr="002647F8">
        <w:rPr>
          <w:color w:val="000000" w:themeColor="text1"/>
        </w:rPr>
        <w:t xml:space="preserve"> sak</w:t>
      </w:r>
      <w:bookmarkEnd w:id="91"/>
      <w:bookmarkEnd w:id="92"/>
      <w:bookmarkEnd w:id="93"/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075DF9" w:rsidP="00F06585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Om saksbehandler opprettar</w:t>
      </w:r>
      <w:r w:rsidR="00F06585" w:rsidRPr="00F06585">
        <w:rPr>
          <w:rFonts w:ascii="Georgia" w:hAnsi="Georgia"/>
        </w:rPr>
        <w:t xml:space="preserve"> e</w:t>
      </w:r>
      <w:r>
        <w:rPr>
          <w:rFonts w:ascii="Georgia" w:hAnsi="Georgia"/>
        </w:rPr>
        <w:t>i</w:t>
      </w:r>
      <w:r w:rsidR="00F06585" w:rsidRPr="00F06585">
        <w:rPr>
          <w:rFonts w:ascii="Georgia" w:hAnsi="Georgia"/>
        </w:rPr>
        <w:t xml:space="preserve">n journalpost i feil arkivsak og denne </w:t>
      </w:r>
      <w:r>
        <w:rPr>
          <w:rFonts w:ascii="Georgia" w:hAnsi="Georgia"/>
          <w:b/>
        </w:rPr>
        <w:t>ønskast</w:t>
      </w:r>
      <w:r w:rsidR="00F06585" w:rsidRPr="00F06585">
        <w:rPr>
          <w:rFonts w:ascii="Georgia" w:hAnsi="Georgia"/>
        </w:rPr>
        <w:t xml:space="preserve"> </w:t>
      </w:r>
      <w:r>
        <w:rPr>
          <w:rFonts w:ascii="Georgia" w:hAnsi="Georgia"/>
          <w:b/>
        </w:rPr>
        <w:t>flytta</w:t>
      </w:r>
      <w:r>
        <w:rPr>
          <w:rFonts w:ascii="Georgia" w:hAnsi="Georgia"/>
        </w:rPr>
        <w:t xml:space="preserve"> til ei anna arkivsak, sende</w:t>
      </w:r>
      <w:r w:rsidR="00F06585" w:rsidRPr="00F06585">
        <w:rPr>
          <w:rFonts w:ascii="Georgia" w:hAnsi="Georgia"/>
        </w:rPr>
        <w:t>r saksbehand</w:t>
      </w:r>
      <w:r>
        <w:rPr>
          <w:rFonts w:ascii="Georgia" w:hAnsi="Georgia"/>
        </w:rPr>
        <w:t>ler melding til arkivet</w:t>
      </w:r>
      <w:r w:rsidR="00F06585" w:rsidRPr="00F06585">
        <w:rPr>
          <w:rFonts w:ascii="Georgia" w:hAnsi="Georgia"/>
        </w:rPr>
        <w:t>.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075DF9" w:rsidP="00F06585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Saksbehandler/ARK</w:t>
      </w:r>
      <w:r w:rsidR="00F06585" w:rsidRPr="00F06585">
        <w:rPr>
          <w:rFonts w:ascii="Georgia" w:hAnsi="Georgia"/>
        </w:rPr>
        <w:t>. Ved behov.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Pr="00F06585" w:rsidRDefault="00EA49E8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F06585" w:rsidRPr="00F06585" w:rsidTr="004D68E8">
        <w:tc>
          <w:tcPr>
            <w:tcW w:w="570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 xml:space="preserve">Finn fram til den journalposten du vil flytte til ny arkivsak. </w:t>
            </w:r>
          </w:p>
        </w:tc>
        <w:tc>
          <w:tcPr>
            <w:tcW w:w="1539" w:type="dxa"/>
          </w:tcPr>
          <w:p w:rsidR="00F06585" w:rsidRPr="00F06585" w:rsidRDefault="00075DF9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”Merknad”</w:t>
            </w:r>
            <w:r w:rsidRPr="00F06585">
              <w:rPr>
                <w:rFonts w:ascii="Georgia" w:hAnsi="Georgia"/>
              </w:rPr>
              <w:t xml:space="preserve"> under </w:t>
            </w:r>
            <w:r w:rsidRPr="00F06585">
              <w:rPr>
                <w:rFonts w:ascii="Georgia" w:hAnsi="Georgia"/>
                <w:b/>
              </w:rPr>
              <w:t>”Meny”</w:t>
            </w:r>
            <w:r w:rsidRPr="00F06585">
              <w:rPr>
                <w:rFonts w:ascii="Georgia" w:hAnsi="Georgia"/>
              </w:rPr>
              <w:t xml:space="preserve"> p</w:t>
            </w:r>
            <w:r w:rsidR="00075DF9">
              <w:rPr>
                <w:rFonts w:ascii="Georgia" w:hAnsi="Georgia"/>
              </w:rPr>
              <w:t>å journalposten som skal flyttast</w:t>
            </w:r>
            <w:r w:rsidRPr="00F06585">
              <w:rPr>
                <w:rFonts w:ascii="Georgia" w:hAnsi="Georgia"/>
              </w:rPr>
              <w:t>.</w:t>
            </w:r>
          </w:p>
        </w:tc>
        <w:tc>
          <w:tcPr>
            <w:tcW w:w="1539" w:type="dxa"/>
          </w:tcPr>
          <w:p w:rsidR="00F06585" w:rsidRPr="00F06585" w:rsidRDefault="00075DF9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ind w:left="0"/>
              <w:rPr>
                <w:rFonts w:ascii="Georgia" w:hAnsi="Georgia" w:cs="Arial"/>
              </w:rPr>
            </w:pPr>
            <w:r w:rsidRPr="00F06585">
              <w:rPr>
                <w:rFonts w:ascii="Georgia" w:hAnsi="Georgia" w:cs="Arial"/>
              </w:rPr>
              <w:t>Velg merknad av type ØF – Ønskes flyttet</w:t>
            </w:r>
          </w:p>
          <w:p w:rsidR="00F06585" w:rsidRPr="00F06585" w:rsidRDefault="00075DF9" w:rsidP="00F06585">
            <w:pPr>
              <w:ind w:left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Skriv  ArkivsakID til den saka</w:t>
            </w:r>
            <w:r w:rsidR="00F06585" w:rsidRPr="00F06585">
              <w:rPr>
                <w:rFonts w:ascii="Georgia" w:hAnsi="Georgia" w:cs="Arial"/>
              </w:rPr>
              <w:t xml:space="preserve"> journalposten skal flyt</w:t>
            </w:r>
            <w:r>
              <w:rPr>
                <w:rFonts w:ascii="Georgia" w:hAnsi="Georgia" w:cs="Arial"/>
              </w:rPr>
              <w:t>ta</w:t>
            </w:r>
            <w:r w:rsidR="00F06585" w:rsidRPr="00F06585">
              <w:rPr>
                <w:rFonts w:ascii="Georgia" w:hAnsi="Georgia" w:cs="Arial"/>
              </w:rPr>
              <w:t>s</w:t>
            </w:r>
            <w:r>
              <w:rPr>
                <w:rFonts w:ascii="Georgia" w:hAnsi="Georgia" w:cs="Arial"/>
              </w:rPr>
              <w:t>t</w:t>
            </w:r>
            <w:r w:rsidR="00F06585" w:rsidRPr="00F06585">
              <w:rPr>
                <w:rFonts w:ascii="Georgia" w:hAnsi="Georgia" w:cs="Arial"/>
              </w:rPr>
              <w:t xml:space="preserve"> til som merknadstekst. </w:t>
            </w:r>
          </w:p>
        </w:tc>
        <w:tc>
          <w:tcPr>
            <w:tcW w:w="1539" w:type="dxa"/>
          </w:tcPr>
          <w:p w:rsidR="00F06585" w:rsidRPr="00F06585" w:rsidRDefault="00075DF9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075DF9" w:rsidP="00F06585">
            <w:pPr>
              <w:ind w:left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Arkivet</w:t>
            </w:r>
            <w:r w:rsidR="00F06585" w:rsidRPr="00F06585">
              <w:rPr>
                <w:rFonts w:ascii="Georgia" w:hAnsi="Georgia" w:cs="Arial"/>
              </w:rPr>
              <w:t xml:space="preserve"> får den i kurven </w:t>
            </w:r>
            <w:r>
              <w:rPr>
                <w:rFonts w:ascii="Georgia" w:hAnsi="Georgia" w:cs="Arial"/>
                <w:b/>
              </w:rPr>
              <w:t xml:space="preserve">”Flytt jpost” </w:t>
            </w:r>
            <w:r>
              <w:rPr>
                <w:rFonts w:ascii="Georgia" w:hAnsi="Georgia" w:cs="Arial"/>
              </w:rPr>
              <w:t xml:space="preserve">og </w:t>
            </w:r>
            <w:r w:rsidR="00F06585" w:rsidRPr="00F06585">
              <w:rPr>
                <w:rFonts w:ascii="Georgia" w:hAnsi="Georgia" w:cs="Arial"/>
              </w:rPr>
              <w:t xml:space="preserve">henter opp funksjonen </w:t>
            </w:r>
            <w:r w:rsidR="00F06585" w:rsidRPr="00F06585">
              <w:rPr>
                <w:rFonts w:ascii="Georgia" w:hAnsi="Georgia" w:cs="Arial"/>
                <w:b/>
              </w:rPr>
              <w:t>”Splitt/del”</w:t>
            </w:r>
            <w:r w:rsidR="00F06585" w:rsidRPr="00F06585">
              <w:rPr>
                <w:rFonts w:ascii="Georgia" w:hAnsi="Georgia" w:cs="Arial"/>
              </w:rPr>
              <w:t xml:space="preserve"> og flytter jpost fra feil arkivsakID til rett arkivsakID.</w:t>
            </w:r>
          </w:p>
        </w:tc>
        <w:tc>
          <w:tcPr>
            <w:tcW w:w="1539" w:type="dxa"/>
          </w:tcPr>
          <w:p w:rsidR="00F06585" w:rsidRPr="00F06585" w:rsidRDefault="00075DF9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ARK.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Pr="00F06585" w:rsidRDefault="00F06585" w:rsidP="00F06585">
      <w:pPr>
        <w:rPr>
          <w:rFonts w:ascii="Georgia" w:hAnsi="Georgia"/>
          <w:color w:val="FF0000"/>
        </w:rPr>
      </w:pPr>
    </w:p>
    <w:p w:rsidR="00F06585" w:rsidRPr="00EA49E8" w:rsidRDefault="00EA49E8" w:rsidP="00EA49E8">
      <w:pPr>
        <w:pStyle w:val="Overskrift1"/>
        <w:numPr>
          <w:ilvl w:val="0"/>
          <w:numId w:val="0"/>
        </w:numPr>
        <w:ind w:left="741"/>
      </w:pPr>
      <w:bookmarkStart w:id="94" w:name="_Toc210633428"/>
      <w:bookmarkStart w:id="95" w:name="_Toc245444164"/>
      <w:bookmarkStart w:id="96" w:name="_Toc454268832"/>
      <w:r>
        <w:t xml:space="preserve">13.0 </w:t>
      </w:r>
      <w:r w:rsidR="00F06585" w:rsidRPr="00EA49E8">
        <w:t>OBS-dato på arkivsak</w:t>
      </w:r>
      <w:bookmarkEnd w:id="94"/>
      <w:bookmarkEnd w:id="95"/>
      <w:bookmarkEnd w:id="96"/>
    </w:p>
    <w:p w:rsidR="00EA49E8" w:rsidRPr="00EA49E8" w:rsidRDefault="00EA49E8" w:rsidP="00EA49E8">
      <w:pPr>
        <w:pStyle w:val="Listeavsnitt"/>
        <w:ind w:left="1101"/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F06585" w:rsidP="00F06585">
      <w:pPr>
        <w:rPr>
          <w:rFonts w:ascii="Georgia" w:hAnsi="Georgia"/>
        </w:rPr>
      </w:pPr>
      <w:r w:rsidRPr="00F06585">
        <w:rPr>
          <w:rFonts w:ascii="Georgia" w:hAnsi="Georgia"/>
        </w:rPr>
        <w:t xml:space="preserve">Saksbehandler kan sette </w:t>
      </w:r>
      <w:r w:rsidR="00075DF9">
        <w:rPr>
          <w:rFonts w:ascii="Georgia" w:hAnsi="Georgia"/>
        </w:rPr>
        <w:t xml:space="preserve">OBS-dato på ei </w:t>
      </w:r>
      <w:r w:rsidRPr="00F06585">
        <w:rPr>
          <w:rFonts w:ascii="Georgia" w:hAnsi="Georgia"/>
        </w:rPr>
        <w:t>arkivsak og kombinere denne med e</w:t>
      </w:r>
      <w:r w:rsidR="00075DF9">
        <w:rPr>
          <w:rFonts w:ascii="Georgia" w:hAnsi="Georgia"/>
        </w:rPr>
        <w:t>in merknad om kva som skal følgast</w:t>
      </w:r>
      <w:r w:rsidRPr="00F06585">
        <w:rPr>
          <w:rFonts w:ascii="Georgia" w:hAnsi="Georgia"/>
        </w:rPr>
        <w:t xml:space="preserve"> opp. Saker som e</w:t>
      </w:r>
      <w:r w:rsidR="00075DF9">
        <w:rPr>
          <w:rFonts w:ascii="Georgia" w:hAnsi="Georgia"/>
        </w:rPr>
        <w:t>in er saksansvarle</w:t>
      </w:r>
      <w:r w:rsidRPr="00F06585">
        <w:rPr>
          <w:rFonts w:ascii="Georgia" w:hAnsi="Georgia"/>
        </w:rPr>
        <w:t>g for og som har OBS-dato som har forfalt eller som har for</w:t>
      </w:r>
      <w:r w:rsidR="00075DF9">
        <w:rPr>
          <w:rFonts w:ascii="Georgia" w:hAnsi="Georgia"/>
        </w:rPr>
        <w:t>fall om mindre enn 5 dager fanga</w:t>
      </w:r>
      <w:r w:rsidRPr="00F06585">
        <w:rPr>
          <w:rFonts w:ascii="Georgia" w:hAnsi="Georgia"/>
        </w:rPr>
        <w:t>s</w:t>
      </w:r>
      <w:r w:rsidR="00075DF9">
        <w:rPr>
          <w:rFonts w:ascii="Georgia" w:hAnsi="Georgia"/>
        </w:rPr>
        <w:t>t opp i korga</w:t>
      </w:r>
      <w:r w:rsidRPr="00F06585">
        <w:rPr>
          <w:rFonts w:ascii="Georgia" w:hAnsi="Georgia"/>
        </w:rPr>
        <w:t xml:space="preserve"> </w:t>
      </w:r>
      <w:r w:rsidRPr="00F06585">
        <w:rPr>
          <w:rFonts w:ascii="Georgia" w:hAnsi="Georgia"/>
          <w:b/>
        </w:rPr>
        <w:t>OBS-dato</w:t>
      </w:r>
      <w:r w:rsidRPr="00F06585">
        <w:rPr>
          <w:rFonts w:ascii="Georgia" w:hAnsi="Georgia"/>
        </w:rPr>
        <w:t xml:space="preserve"> i arbeidsbordet. (obs dato </w:t>
      </w:r>
      <w:r w:rsidR="00075DF9">
        <w:rPr>
          <w:rFonts w:ascii="Georgia" w:hAnsi="Georgia"/>
        </w:rPr>
        <w:t>kan for eksempel brukast</w:t>
      </w:r>
      <w:r w:rsidRPr="00F06585">
        <w:rPr>
          <w:rFonts w:ascii="Georgia" w:hAnsi="Georgia"/>
        </w:rPr>
        <w:t xml:space="preserve"> til oppfølging av vedtak).</w:t>
      </w:r>
    </w:p>
    <w:p w:rsidR="00F06585" w:rsidRPr="00F06585" w:rsidRDefault="00F06585" w:rsidP="00F06585">
      <w:pPr>
        <w:rPr>
          <w:rFonts w:ascii="Georgia" w:hAnsi="Georgia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160F21" w:rsidP="00F06585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lastRenderedPageBreak/>
        <w:t>Saksbehandler/leia</w:t>
      </w:r>
      <w:r w:rsidR="00F06585" w:rsidRPr="00F06585">
        <w:rPr>
          <w:rFonts w:ascii="Georgia" w:hAnsi="Georgia"/>
        </w:rPr>
        <w:t>r. Ved behov.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Pr="00F06585" w:rsidRDefault="00EA49E8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Fra</w:t>
      </w:r>
      <w:r w:rsidR="00F06585" w:rsidRPr="00F06585">
        <w:rPr>
          <w:rFonts w:ascii="Georgia" w:hAnsi="Georgia"/>
          <w:u w:val="single"/>
        </w:rPr>
        <w:t>mgangsmåte: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F06585" w:rsidRPr="00F06585" w:rsidTr="004D68E8">
        <w:tc>
          <w:tcPr>
            <w:tcW w:w="570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Finn fram arkivsaka</w:t>
            </w:r>
            <w:r w:rsidR="00F06585" w:rsidRPr="00F06585">
              <w:rPr>
                <w:rFonts w:ascii="Georgia" w:hAnsi="Georgia"/>
              </w:rPr>
              <w:t xml:space="preserve"> du vil knytte obs dato til. 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Velg ”</w:t>
            </w:r>
            <w:r w:rsidRPr="00F06585">
              <w:rPr>
                <w:rFonts w:ascii="Georgia" w:hAnsi="Georgia"/>
                <w:b/>
              </w:rPr>
              <w:t>Obs dato”</w:t>
            </w:r>
            <w:r w:rsidRPr="00F06585">
              <w:rPr>
                <w:rFonts w:ascii="Georgia" w:hAnsi="Georgia"/>
              </w:rPr>
              <w:t xml:space="preserve"> under </w:t>
            </w:r>
            <w:r w:rsidRPr="00F06585">
              <w:rPr>
                <w:rFonts w:ascii="Georgia" w:hAnsi="Georgia"/>
                <w:b/>
              </w:rPr>
              <w:t>”Meny”</w:t>
            </w:r>
            <w:r w:rsidRPr="00F06585">
              <w:rPr>
                <w:rFonts w:ascii="Georgia" w:hAnsi="Georgia"/>
              </w:rPr>
              <w:t xml:space="preserve"> på arkiv</w:t>
            </w:r>
            <w:r w:rsidR="00160F21">
              <w:rPr>
                <w:rFonts w:ascii="Georgia" w:hAnsi="Georgia"/>
              </w:rPr>
              <w:t>saka</w:t>
            </w:r>
            <w:r w:rsidRPr="00F06585">
              <w:rPr>
                <w:rFonts w:ascii="Georgia" w:hAnsi="Georgia"/>
              </w:rPr>
              <w:t>.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ind w:left="0"/>
              <w:rPr>
                <w:rFonts w:ascii="Georgia" w:hAnsi="Georgia" w:cs="Arial"/>
              </w:rPr>
            </w:pPr>
            <w:r w:rsidRPr="00F06585">
              <w:rPr>
                <w:rFonts w:ascii="Georgia" w:hAnsi="Georgia" w:cs="Arial"/>
              </w:rPr>
              <w:t>Legg inn den dato du vil den skal være til obs.</w:t>
            </w:r>
          </w:p>
          <w:p w:rsidR="00F06585" w:rsidRPr="00F06585" w:rsidRDefault="00F06585" w:rsidP="00F06585">
            <w:pPr>
              <w:ind w:left="0"/>
              <w:rPr>
                <w:rFonts w:ascii="Georgia" w:hAnsi="Georgia" w:cs="Arial"/>
              </w:rPr>
            </w:pPr>
            <w:r w:rsidRPr="00F06585">
              <w:rPr>
                <w:rFonts w:ascii="Georgia" w:hAnsi="Georgia" w:cs="Arial"/>
              </w:rPr>
              <w:t>Legg inn obs kommentar.</w:t>
            </w:r>
          </w:p>
          <w:p w:rsidR="00F06585" w:rsidRPr="00F06585" w:rsidRDefault="00F06585" w:rsidP="00F06585">
            <w:pPr>
              <w:ind w:left="0"/>
              <w:rPr>
                <w:rFonts w:ascii="Georgia" w:hAnsi="Georgia" w:cs="Arial"/>
              </w:rPr>
            </w:pPr>
            <w:r w:rsidRPr="00F06585">
              <w:rPr>
                <w:rFonts w:ascii="Georgia" w:hAnsi="Georgia" w:cs="Arial"/>
              </w:rPr>
              <w:t xml:space="preserve">Klikk </w:t>
            </w:r>
            <w:r w:rsidRPr="00F06585">
              <w:rPr>
                <w:rFonts w:ascii="Georgia" w:hAnsi="Georgia" w:cs="Arial"/>
                <w:b/>
              </w:rPr>
              <w:t>”OK”</w:t>
            </w:r>
            <w:r w:rsidRPr="00F06585">
              <w:rPr>
                <w:rFonts w:ascii="Georgia" w:hAnsi="Georgia" w:cs="Arial"/>
              </w:rPr>
              <w:t xml:space="preserve"> 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Saker som e</w:t>
            </w:r>
            <w:r w:rsidR="00160F21">
              <w:rPr>
                <w:rFonts w:ascii="Georgia" w:hAnsi="Georgia"/>
              </w:rPr>
              <w:t>in er saksansvarle</w:t>
            </w:r>
            <w:r w:rsidRPr="00F06585">
              <w:rPr>
                <w:rFonts w:ascii="Georgia" w:hAnsi="Georgia"/>
              </w:rPr>
              <w:t xml:space="preserve">g for og som har OBS-dato som har forfalt eller som har forfall om mindre enn 5 dager fanges opp i kurven </w:t>
            </w:r>
            <w:r w:rsidRPr="00F06585">
              <w:rPr>
                <w:rFonts w:ascii="Georgia" w:hAnsi="Georgia"/>
                <w:b/>
              </w:rPr>
              <w:t>OBS-dato</w:t>
            </w:r>
            <w:r w:rsidRPr="00F06585">
              <w:rPr>
                <w:rFonts w:ascii="Georgia" w:hAnsi="Georgia"/>
              </w:rPr>
              <w:t xml:space="preserve"> i arbeidsbordet.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Fjerne obs kommentar og dato:</w:t>
            </w:r>
          </w:p>
          <w:p w:rsidR="00F06585" w:rsidRPr="00F06585" w:rsidRDefault="00160F21" w:rsidP="00F06585">
            <w:pPr>
              <w:ind w:left="0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 xml:space="preserve"> Finn fram arkivsaka</w:t>
            </w:r>
            <w:r w:rsidR="00F06585" w:rsidRPr="00F06585">
              <w:rPr>
                <w:rFonts w:ascii="Georgia" w:hAnsi="Georgia"/>
              </w:rPr>
              <w:t xml:space="preserve"> som har obs-dato f.eks via kurven </w:t>
            </w:r>
            <w:r w:rsidR="00F06585" w:rsidRPr="00F06585">
              <w:rPr>
                <w:rFonts w:ascii="Georgia" w:hAnsi="Georgia"/>
                <w:b/>
              </w:rPr>
              <w:t xml:space="preserve">”OBS- </w:t>
            </w:r>
          </w:p>
          <w:p w:rsidR="00F06585" w:rsidRPr="00F06585" w:rsidRDefault="00F06585" w:rsidP="00F06585">
            <w:pPr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  <w:b/>
              </w:rPr>
              <w:t xml:space="preserve"> Dato”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Velg ”</w:t>
            </w:r>
            <w:r w:rsidRPr="00F06585">
              <w:rPr>
                <w:rFonts w:ascii="Georgia" w:hAnsi="Georgia"/>
                <w:b/>
              </w:rPr>
              <w:t>Obs dato”</w:t>
            </w:r>
            <w:r w:rsidRPr="00F06585">
              <w:rPr>
                <w:rFonts w:ascii="Georgia" w:hAnsi="Georgia"/>
              </w:rPr>
              <w:t xml:space="preserve"> under </w:t>
            </w:r>
            <w:r w:rsidRPr="00F06585">
              <w:rPr>
                <w:rFonts w:ascii="Georgia" w:hAnsi="Georgia"/>
                <w:b/>
              </w:rPr>
              <w:t>”Meny”</w:t>
            </w:r>
            <w:r w:rsidR="00160F21">
              <w:rPr>
                <w:rFonts w:ascii="Georgia" w:hAnsi="Georgia"/>
              </w:rPr>
              <w:t xml:space="preserve"> på arkivsaka</w:t>
            </w:r>
            <w:r w:rsidRPr="00F06585">
              <w:rPr>
                <w:rFonts w:ascii="Georgia" w:hAnsi="Georgia"/>
              </w:rPr>
              <w:t>.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F06585" w:rsidP="00F06585">
            <w:pPr>
              <w:ind w:left="0"/>
              <w:rPr>
                <w:rFonts w:ascii="Georgia" w:hAnsi="Georgia" w:cs="Arial"/>
              </w:rPr>
            </w:pPr>
            <w:r w:rsidRPr="00F06585">
              <w:rPr>
                <w:rFonts w:ascii="Georgia" w:hAnsi="Georgia" w:cs="Arial"/>
              </w:rPr>
              <w:t xml:space="preserve">Velg </w:t>
            </w:r>
            <w:r w:rsidRPr="00F06585">
              <w:rPr>
                <w:rFonts w:ascii="Georgia" w:hAnsi="Georgia" w:cs="Arial"/>
                <w:b/>
              </w:rPr>
              <w:t>”Tøm felter”</w:t>
            </w:r>
          </w:p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 w:cs="Arial"/>
              </w:rPr>
              <w:t xml:space="preserve">Klikk </w:t>
            </w:r>
            <w:r w:rsidRPr="00F06585">
              <w:rPr>
                <w:rFonts w:ascii="Georgia" w:hAnsi="Georgia" w:cs="Arial"/>
                <w:b/>
              </w:rPr>
              <w:t>”OK”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570" w:type="dxa"/>
          </w:tcPr>
          <w:p w:rsidR="00F06585" w:rsidRPr="00F06585" w:rsidRDefault="00F06585" w:rsidP="00C771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F06585" w:rsidRPr="00F06585" w:rsidRDefault="00160F21" w:rsidP="00F06585">
            <w:pPr>
              <w:ind w:left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Lagre </w:t>
            </w:r>
          </w:p>
        </w:tc>
        <w:tc>
          <w:tcPr>
            <w:tcW w:w="1539" w:type="dxa"/>
          </w:tcPr>
          <w:p w:rsidR="00F06585" w:rsidRPr="00F06585" w:rsidRDefault="00160F21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Default="00F06585" w:rsidP="00C77199">
      <w:pPr>
        <w:pStyle w:val="Overskrift1"/>
        <w:numPr>
          <w:ilvl w:val="0"/>
          <w:numId w:val="25"/>
        </w:numPr>
        <w:rPr>
          <w:color w:val="000000" w:themeColor="text1"/>
        </w:rPr>
      </w:pPr>
      <w:bookmarkStart w:id="97" w:name="_Toc97479455"/>
      <w:bookmarkStart w:id="98" w:name="_Toc210633429"/>
      <w:bookmarkStart w:id="99" w:name="_Toc245444165"/>
      <w:bookmarkStart w:id="100" w:name="_Toc454268833"/>
      <w:r w:rsidRPr="00EA49E8">
        <w:rPr>
          <w:color w:val="000000" w:themeColor="text1"/>
        </w:rPr>
        <w:t>Presedenssaker</w:t>
      </w:r>
      <w:bookmarkEnd w:id="97"/>
      <w:bookmarkEnd w:id="98"/>
      <w:bookmarkEnd w:id="99"/>
      <w:bookmarkEnd w:id="100"/>
    </w:p>
    <w:p w:rsidR="00EA49E8" w:rsidRPr="00EA49E8" w:rsidRDefault="00EA49E8" w:rsidP="00EA49E8">
      <w:pPr>
        <w:pStyle w:val="Listeavsnitt"/>
        <w:ind w:left="1101"/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F06585" w:rsidRPr="00F06585" w:rsidRDefault="00A928EE" w:rsidP="00F06585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Sikre at innbyggerne i Sula</w:t>
      </w:r>
      <w:r w:rsidR="00F06585" w:rsidRPr="00F06585">
        <w:rPr>
          <w:rFonts w:ascii="Georgia" w:hAnsi="Georgia"/>
        </w:rPr>
        <w:t xml:space="preserve"> kommune </w:t>
      </w:r>
      <w:r>
        <w:rPr>
          <w:rFonts w:ascii="Georgia" w:hAnsi="Georgia"/>
        </w:rPr>
        <w:t>får lik behandling av like</w:t>
      </w:r>
      <w:r w:rsidR="00F06585" w:rsidRPr="00F06585">
        <w:rPr>
          <w:rFonts w:ascii="Georgia" w:hAnsi="Georgia"/>
        </w:rPr>
        <w:t xml:space="preserve"> saker.</w:t>
      </w:r>
    </w:p>
    <w:p w:rsidR="00F06585" w:rsidRPr="00F06585" w:rsidRDefault="00F06585" w:rsidP="00F06585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F06585" w:rsidRPr="00F06585" w:rsidRDefault="00A928EE" w:rsidP="00F06585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Leia</w:t>
      </w:r>
      <w:r w:rsidR="00F06585" w:rsidRPr="00F06585">
        <w:rPr>
          <w:rFonts w:ascii="Georgia" w:hAnsi="Georgia"/>
        </w:rPr>
        <w:t>r. Ved behov.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Fremgangsmåte:</w:t>
      </w:r>
    </w:p>
    <w:p w:rsidR="00F06585" w:rsidRPr="00F06585" w:rsidRDefault="00A928EE" w:rsidP="00F06585">
      <w:pPr>
        <w:rPr>
          <w:rFonts w:ascii="Georgia" w:hAnsi="Georgia"/>
        </w:rPr>
      </w:pPr>
      <w:r>
        <w:rPr>
          <w:rFonts w:ascii="Georgia" w:hAnsi="Georgia"/>
        </w:rPr>
        <w:t>Om ein under saksbehandlinga kjem</w:t>
      </w:r>
      <w:r w:rsidR="00F06585" w:rsidRPr="00F06585">
        <w:rPr>
          <w:rFonts w:ascii="Georgia" w:hAnsi="Georgia"/>
        </w:rPr>
        <w:t xml:space="preserve"> fram til at e</w:t>
      </w:r>
      <w:r>
        <w:rPr>
          <w:rFonts w:ascii="Georgia" w:hAnsi="Georgia"/>
        </w:rPr>
        <w:t>i</w:t>
      </w:r>
      <w:r w:rsidR="00F06585" w:rsidRPr="00F06585">
        <w:rPr>
          <w:rFonts w:ascii="Georgia" w:hAnsi="Georgia"/>
        </w:rPr>
        <w:t xml:space="preserve"> bestemt sak</w:t>
      </w:r>
      <w:r>
        <w:rPr>
          <w:rFonts w:ascii="Georgia" w:hAnsi="Georgia"/>
        </w:rPr>
        <w:t xml:space="preserve"> skal danne mønster for tilsvara</w:t>
      </w:r>
      <w:r w:rsidR="00F06585" w:rsidRPr="00F06585">
        <w:rPr>
          <w:rFonts w:ascii="Georgia" w:hAnsi="Georgia"/>
        </w:rPr>
        <w:t xml:space="preserve">nde </w:t>
      </w:r>
      <w:r>
        <w:rPr>
          <w:rFonts w:ascii="Georgia" w:hAnsi="Georgia"/>
        </w:rPr>
        <w:t>saker i framtida</w:t>
      </w:r>
      <w:r w:rsidR="00F06585" w:rsidRPr="00F06585">
        <w:rPr>
          <w:rFonts w:ascii="Georgia" w:hAnsi="Georgia"/>
        </w:rPr>
        <w:t>, skal e</w:t>
      </w:r>
      <w:r>
        <w:rPr>
          <w:rFonts w:ascii="Georgia" w:hAnsi="Georgia"/>
        </w:rPr>
        <w:t xml:space="preserve">in sette på presedensopplysningar i saka. Det er saksbehandlers </w:t>
      </w:r>
      <w:r w:rsidR="00F06585" w:rsidRPr="00F06585">
        <w:rPr>
          <w:rFonts w:ascii="Georgia" w:hAnsi="Georgia"/>
        </w:rPr>
        <w:t>ansvar å sette på presedensopplysninger, men e</w:t>
      </w:r>
      <w:r>
        <w:rPr>
          <w:rFonts w:ascii="Georgia" w:hAnsi="Georgia"/>
        </w:rPr>
        <w:t>i avgjerd om dette skal takast i samråd med leiar.  Presedensopplysningane setta</w:t>
      </w:r>
      <w:r w:rsidR="00F06585" w:rsidRPr="00F06585">
        <w:rPr>
          <w:rFonts w:ascii="Georgia" w:hAnsi="Georgia"/>
        </w:rPr>
        <w:t>s</w:t>
      </w:r>
      <w:r>
        <w:rPr>
          <w:rFonts w:ascii="Georgia" w:hAnsi="Georgia"/>
        </w:rPr>
        <w:t>t på saka med henvis</w:t>
      </w:r>
      <w:r w:rsidR="00F06585" w:rsidRPr="00F06585">
        <w:rPr>
          <w:rFonts w:ascii="Georgia" w:hAnsi="Georgia"/>
        </w:rPr>
        <w:t>ing til det eller de</w:t>
      </w:r>
      <w:r>
        <w:rPr>
          <w:rFonts w:ascii="Georgia" w:hAnsi="Georgia"/>
        </w:rPr>
        <w:t>i dokument i saka som utgje</w:t>
      </w:r>
      <w:r w:rsidR="00F06585" w:rsidRPr="00F06585">
        <w:rPr>
          <w:rFonts w:ascii="Georgia" w:hAnsi="Georgia"/>
        </w:rPr>
        <w:t>r pres</w:t>
      </w:r>
      <w:r w:rsidR="00F71840">
        <w:rPr>
          <w:rFonts w:ascii="Georgia" w:hAnsi="Georgia"/>
        </w:rPr>
        <w:t>edensen. I merknadsfeltet set ein</w:t>
      </w:r>
      <w:r w:rsidR="00F06585" w:rsidRPr="00F06585">
        <w:rPr>
          <w:rFonts w:ascii="Georgia" w:hAnsi="Georgia"/>
        </w:rPr>
        <w:t xml:space="preserve"> inn e</w:t>
      </w:r>
      <w:r w:rsidR="00F71840">
        <w:rPr>
          <w:rFonts w:ascii="Georgia" w:hAnsi="Georgia"/>
        </w:rPr>
        <w:t>it stikkord på kvifor saka danna</w:t>
      </w:r>
      <w:r w:rsidR="00F06585" w:rsidRPr="00F06585">
        <w:rPr>
          <w:rFonts w:ascii="Georgia" w:hAnsi="Georgia"/>
        </w:rPr>
        <w:t xml:space="preserve">r presedens. </w:t>
      </w:r>
    </w:p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268"/>
      </w:tblGrid>
      <w:tr w:rsidR="00F06585" w:rsidRPr="00F06585" w:rsidTr="004D68E8">
        <w:tc>
          <w:tcPr>
            <w:tcW w:w="456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68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>Finn fram til den sak</w:t>
            </w:r>
            <w:r w:rsidR="00F71840">
              <w:rPr>
                <w:rFonts w:ascii="Georgia" w:hAnsi="Georgia"/>
              </w:rPr>
              <w:t>a som dannar presedens for seinare behandling av likelydan</w:t>
            </w:r>
            <w:r w:rsidRPr="00F06585">
              <w:rPr>
                <w:rFonts w:ascii="Georgia" w:hAnsi="Georgia"/>
              </w:rPr>
              <w:t>de saker.</w:t>
            </w:r>
          </w:p>
        </w:tc>
        <w:tc>
          <w:tcPr>
            <w:tcW w:w="1268" w:type="dxa"/>
          </w:tcPr>
          <w:p w:rsidR="00F06585" w:rsidRPr="00F06585" w:rsidRDefault="00F71840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</w:t>
            </w:r>
            <w:r w:rsidRPr="00F06585">
              <w:rPr>
                <w:rFonts w:ascii="Georgia" w:hAnsi="Georgia"/>
                <w:b/>
              </w:rPr>
              <w:t>”Jf.sak/presedens”</w:t>
            </w:r>
            <w:r w:rsidRPr="00F06585">
              <w:rPr>
                <w:rFonts w:ascii="Georgia" w:hAnsi="Georgia"/>
              </w:rPr>
              <w:t xml:space="preserve"> under </w:t>
            </w:r>
            <w:r w:rsidRPr="00F06585">
              <w:rPr>
                <w:rFonts w:ascii="Georgia" w:hAnsi="Georgia"/>
                <w:b/>
              </w:rPr>
              <w:t>”Meny”</w:t>
            </w:r>
            <w:r w:rsidRPr="00F06585">
              <w:rPr>
                <w:rFonts w:ascii="Georgia" w:hAnsi="Georgia"/>
              </w:rPr>
              <w:t xml:space="preserve"> på saken.</w:t>
            </w:r>
          </w:p>
        </w:tc>
        <w:tc>
          <w:tcPr>
            <w:tcW w:w="1268" w:type="dxa"/>
          </w:tcPr>
          <w:p w:rsidR="00F06585" w:rsidRPr="00F06585" w:rsidRDefault="00F71840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Skriv inn pr</w:t>
            </w:r>
            <w:r w:rsidR="00F71840">
              <w:rPr>
                <w:rFonts w:ascii="Georgia" w:hAnsi="Georgia"/>
              </w:rPr>
              <w:t>esedenstype og stikkord om saka.</w:t>
            </w:r>
          </w:p>
        </w:tc>
        <w:tc>
          <w:tcPr>
            <w:tcW w:w="1268" w:type="dxa"/>
          </w:tcPr>
          <w:p w:rsidR="00F06585" w:rsidRPr="00F06585" w:rsidRDefault="00F71840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F06585" w:rsidRPr="00F06585" w:rsidRDefault="00F71840" w:rsidP="00F71840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Velg kva for</w:t>
            </w:r>
            <w:r w:rsidR="00F06585" w:rsidRPr="00F06585">
              <w:rPr>
                <w:rFonts w:ascii="Georgia" w:hAnsi="Georgia"/>
              </w:rPr>
              <w:t xml:space="preserve"> jou</w:t>
            </w:r>
            <w:r>
              <w:rPr>
                <w:rFonts w:ascii="Georgia" w:hAnsi="Georgia"/>
              </w:rPr>
              <w:t xml:space="preserve">rnalpostar i saka som utgjer </w:t>
            </w:r>
            <w:r w:rsidR="00F06585" w:rsidRPr="00F06585">
              <w:rPr>
                <w:rFonts w:ascii="Georgia" w:hAnsi="Georgia"/>
              </w:rPr>
              <w:t>presedensen.</w:t>
            </w:r>
          </w:p>
        </w:tc>
        <w:tc>
          <w:tcPr>
            <w:tcW w:w="1268" w:type="dxa"/>
          </w:tcPr>
          <w:p w:rsidR="00F06585" w:rsidRPr="00F06585" w:rsidRDefault="00F71840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  <w:tr w:rsidR="00F06585" w:rsidRPr="00F06585" w:rsidTr="004D68E8">
        <w:tc>
          <w:tcPr>
            <w:tcW w:w="456" w:type="dxa"/>
          </w:tcPr>
          <w:p w:rsidR="00F06585" w:rsidRPr="00F06585" w:rsidRDefault="00F06585" w:rsidP="00C771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F06585" w:rsidRPr="00F06585" w:rsidRDefault="00F06585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Knytt ev</w:t>
            </w:r>
            <w:r w:rsidR="00F71840">
              <w:rPr>
                <w:rFonts w:ascii="Georgia" w:hAnsi="Georgia"/>
              </w:rPr>
              <w:t>entuelt denne presedensen saman</w:t>
            </w:r>
            <w:r w:rsidRPr="00F06585">
              <w:rPr>
                <w:rFonts w:ascii="Georgia" w:hAnsi="Georgia"/>
              </w:rPr>
              <w:t xml:space="preserve"> med andre saker for å gruppere de</w:t>
            </w:r>
            <w:r w:rsidR="00F71840">
              <w:rPr>
                <w:rFonts w:ascii="Georgia" w:hAnsi="Georgia"/>
              </w:rPr>
              <w:t>i</w:t>
            </w:r>
            <w:r w:rsidRPr="00F06585">
              <w:rPr>
                <w:rFonts w:ascii="Georgia" w:hAnsi="Georgia"/>
              </w:rPr>
              <w:t xml:space="preserve"> til denne presedensen.</w:t>
            </w:r>
          </w:p>
        </w:tc>
        <w:tc>
          <w:tcPr>
            <w:tcW w:w="1268" w:type="dxa"/>
          </w:tcPr>
          <w:p w:rsidR="00F06585" w:rsidRPr="00F06585" w:rsidRDefault="00F71840" w:rsidP="00F06585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="00F06585" w:rsidRPr="00F06585">
              <w:rPr>
                <w:rFonts w:ascii="Georgia" w:hAnsi="Georgia"/>
              </w:rPr>
              <w:t>/SB</w:t>
            </w:r>
          </w:p>
        </w:tc>
      </w:tr>
    </w:tbl>
    <w:p w:rsidR="00F06585" w:rsidRPr="00F06585" w:rsidRDefault="00F06585" w:rsidP="00F06585">
      <w:pPr>
        <w:autoSpaceDE w:val="0"/>
        <w:autoSpaceDN w:val="0"/>
        <w:adjustRightInd w:val="0"/>
        <w:rPr>
          <w:rFonts w:ascii="Georgia" w:hAnsi="Georgia"/>
        </w:rPr>
      </w:pPr>
    </w:p>
    <w:p w:rsidR="00EA49E8" w:rsidRDefault="00EA49E8" w:rsidP="00EA49E8">
      <w:pPr>
        <w:pStyle w:val="Overskrift1"/>
        <w:numPr>
          <w:ilvl w:val="0"/>
          <w:numId w:val="0"/>
        </w:numPr>
        <w:ind w:left="741"/>
      </w:pPr>
      <w:bookmarkStart w:id="101" w:name="_Toc210633382"/>
      <w:bookmarkStart w:id="102" w:name="_Toc245444180"/>
    </w:p>
    <w:p w:rsidR="00EA49E8" w:rsidRDefault="00EA49E8" w:rsidP="00EA49E8">
      <w:pPr>
        <w:pStyle w:val="Overskrift1"/>
        <w:numPr>
          <w:ilvl w:val="0"/>
          <w:numId w:val="0"/>
        </w:numPr>
        <w:ind w:left="741"/>
      </w:pPr>
    </w:p>
    <w:p w:rsidR="00F06585" w:rsidRDefault="00F06585" w:rsidP="00C77199">
      <w:pPr>
        <w:pStyle w:val="Overskrift1"/>
        <w:numPr>
          <w:ilvl w:val="0"/>
          <w:numId w:val="25"/>
        </w:numPr>
      </w:pPr>
      <w:bookmarkStart w:id="103" w:name="_Toc454268834"/>
      <w:r w:rsidRPr="00EA49E8">
        <w:t>R</w:t>
      </w:r>
      <w:r w:rsidR="000F0A6F" w:rsidRPr="00EA49E8">
        <w:t>ollen Saksbehandler/saksansvarle</w:t>
      </w:r>
      <w:r w:rsidRPr="00EA49E8">
        <w:t>g i WebSak</w:t>
      </w:r>
      <w:bookmarkEnd w:id="101"/>
      <w:bookmarkEnd w:id="102"/>
      <w:bookmarkEnd w:id="103"/>
    </w:p>
    <w:p w:rsidR="00EA49E8" w:rsidRPr="00EA49E8" w:rsidRDefault="00EA49E8" w:rsidP="00EA49E8">
      <w:pPr>
        <w:pStyle w:val="Listeavsnitt"/>
        <w:ind w:left="1101"/>
      </w:pPr>
    </w:p>
    <w:p w:rsidR="00F06585" w:rsidRPr="00F06585" w:rsidRDefault="00F06585" w:rsidP="00F06585">
      <w:pPr>
        <w:ind w:left="741"/>
        <w:rPr>
          <w:rFonts w:ascii="Georgia" w:hAnsi="Georgia"/>
        </w:rPr>
      </w:pPr>
      <w:r w:rsidRPr="00F06585">
        <w:rPr>
          <w:rFonts w:ascii="Georgia" w:hAnsi="Georgia"/>
          <w:b/>
        </w:rPr>
        <w:t xml:space="preserve">Saksbehandler </w:t>
      </w:r>
      <w:r w:rsidR="000F0A6F">
        <w:rPr>
          <w:rFonts w:ascii="Georgia" w:hAnsi="Georgia"/>
        </w:rPr>
        <w:t>vil normalt berre kunne oppdatere eigne dokument</w:t>
      </w:r>
      <w:r w:rsidRPr="00F06585">
        <w:rPr>
          <w:rFonts w:ascii="Georgia" w:hAnsi="Georgia"/>
        </w:rPr>
        <w:t xml:space="preserve">. </w:t>
      </w:r>
      <w:r w:rsidR="000F0A6F">
        <w:rPr>
          <w:rFonts w:ascii="Georgia" w:hAnsi="Georgia"/>
          <w:b/>
        </w:rPr>
        <w:t>Saksansvarle</w:t>
      </w:r>
      <w:r w:rsidRPr="00F06585">
        <w:rPr>
          <w:rFonts w:ascii="Georgia" w:hAnsi="Georgia"/>
          <w:b/>
        </w:rPr>
        <w:t xml:space="preserve">g </w:t>
      </w:r>
      <w:r w:rsidR="000F0A6F">
        <w:rPr>
          <w:rFonts w:ascii="Georgia" w:hAnsi="Georgia"/>
        </w:rPr>
        <w:t xml:space="preserve">har utvida rettigheiter for alle dokument i saka. For saksbehandler kjem </w:t>
      </w:r>
      <w:r w:rsidRPr="00F06585">
        <w:rPr>
          <w:rFonts w:ascii="Georgia" w:hAnsi="Georgia"/>
        </w:rPr>
        <w:t>det kla</w:t>
      </w:r>
      <w:r w:rsidR="000F0A6F">
        <w:rPr>
          <w:rFonts w:ascii="Georgia" w:hAnsi="Georgia"/>
        </w:rPr>
        <w:t>rt fram i det enkelte skjermbilde kva for felt som kan oppdatera</w:t>
      </w:r>
      <w:r w:rsidRPr="00F06585">
        <w:rPr>
          <w:rFonts w:ascii="Georgia" w:hAnsi="Georgia"/>
        </w:rPr>
        <w:t>s</w:t>
      </w:r>
      <w:r w:rsidR="000F0A6F">
        <w:rPr>
          <w:rFonts w:ascii="Georgia" w:hAnsi="Georgia"/>
        </w:rPr>
        <w:t>t</w:t>
      </w:r>
      <w:r w:rsidRPr="00F06585">
        <w:rPr>
          <w:rFonts w:ascii="Georgia" w:hAnsi="Georgia"/>
        </w:rPr>
        <w:t>.</w:t>
      </w:r>
    </w:p>
    <w:p w:rsidR="00F06585" w:rsidRPr="00F06585" w:rsidRDefault="00F06585" w:rsidP="00F06585">
      <w:pPr>
        <w:ind w:left="741"/>
        <w:rPr>
          <w:rFonts w:ascii="Georgia" w:hAnsi="Georgia"/>
        </w:rPr>
      </w:pPr>
    </w:p>
    <w:p w:rsidR="00F06585" w:rsidRPr="00F06585" w:rsidRDefault="000F0A6F" w:rsidP="00F06585">
      <w:pPr>
        <w:ind w:left="741"/>
        <w:rPr>
          <w:rFonts w:ascii="Georgia" w:hAnsi="Georgia"/>
        </w:rPr>
      </w:pPr>
      <w:r>
        <w:rPr>
          <w:rFonts w:ascii="Georgia" w:hAnsi="Georgia"/>
        </w:rPr>
        <w:t>Det kan ve</w:t>
      </w:r>
      <w:r w:rsidR="00F06585" w:rsidRPr="00F06585">
        <w:rPr>
          <w:rFonts w:ascii="Georgia" w:hAnsi="Georgia"/>
        </w:rPr>
        <w:t>re fle</w:t>
      </w:r>
      <w:r>
        <w:rPr>
          <w:rFonts w:ascii="Georgia" w:hAnsi="Georgia"/>
        </w:rPr>
        <w:t>ire saksbehandlere i same sak, men berr</w:t>
      </w:r>
      <w:r w:rsidR="00F06585" w:rsidRPr="00F06585">
        <w:rPr>
          <w:rFonts w:ascii="Georgia" w:hAnsi="Georgia"/>
        </w:rPr>
        <w:t>e e</w:t>
      </w:r>
      <w:r>
        <w:rPr>
          <w:rFonts w:ascii="Georgia" w:hAnsi="Georgia"/>
        </w:rPr>
        <w:t>in saksansvarle</w:t>
      </w:r>
      <w:r w:rsidR="00F06585" w:rsidRPr="00F06585">
        <w:rPr>
          <w:rFonts w:ascii="Georgia" w:hAnsi="Georgia"/>
        </w:rPr>
        <w:t>g.</w:t>
      </w:r>
    </w:p>
    <w:p w:rsidR="00F06585" w:rsidRPr="00F06585" w:rsidRDefault="00F06585" w:rsidP="00F06585">
      <w:pPr>
        <w:rPr>
          <w:rFonts w:ascii="Georgia" w:hAnsi="Georgia"/>
        </w:rPr>
      </w:pPr>
    </w:p>
    <w:p w:rsidR="00E649CF" w:rsidRDefault="00E649CF"/>
    <w:sectPr w:rsidR="00E649C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99" w:rsidRDefault="00C77199" w:rsidP="00A21C18">
      <w:r>
        <w:separator/>
      </w:r>
    </w:p>
  </w:endnote>
  <w:endnote w:type="continuationSeparator" w:id="0">
    <w:p w:rsidR="00C77199" w:rsidRDefault="00C77199" w:rsidP="00A2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897262"/>
      <w:docPartObj>
        <w:docPartGallery w:val="Page Numbers (Bottom of Page)"/>
        <w:docPartUnique/>
      </w:docPartObj>
    </w:sdtPr>
    <w:sdtEndPr/>
    <w:sdtContent>
      <w:p w:rsidR="008F5BBA" w:rsidRDefault="008F5BB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0BA">
          <w:rPr>
            <w:noProof/>
          </w:rPr>
          <w:t>2</w:t>
        </w:r>
        <w:r>
          <w:fldChar w:fldCharType="end"/>
        </w:r>
      </w:p>
    </w:sdtContent>
  </w:sdt>
  <w:p w:rsidR="008F5BBA" w:rsidRDefault="008F5BB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99" w:rsidRDefault="00C77199" w:rsidP="00A21C18">
      <w:r>
        <w:separator/>
      </w:r>
    </w:p>
  </w:footnote>
  <w:footnote w:type="continuationSeparator" w:id="0">
    <w:p w:rsidR="00C77199" w:rsidRDefault="00C77199" w:rsidP="00A2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CDA"/>
    <w:multiLevelType w:val="multilevel"/>
    <w:tmpl w:val="272E5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14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1">
    <w:nsid w:val="04D04782"/>
    <w:multiLevelType w:val="hybridMultilevel"/>
    <w:tmpl w:val="F118D694"/>
    <w:lvl w:ilvl="0" w:tplc="E280F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622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611F1D"/>
    <w:multiLevelType w:val="hybridMultilevel"/>
    <w:tmpl w:val="9468FBF4"/>
    <w:lvl w:ilvl="0" w:tplc="8B16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C6853"/>
    <w:multiLevelType w:val="multilevel"/>
    <w:tmpl w:val="99FCD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148A3345"/>
    <w:multiLevelType w:val="hybridMultilevel"/>
    <w:tmpl w:val="36AA6A2C"/>
    <w:lvl w:ilvl="0" w:tplc="19460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C0021"/>
    <w:multiLevelType w:val="multilevel"/>
    <w:tmpl w:val="4646596E"/>
    <w:lvl w:ilvl="0">
      <w:start w:val="14"/>
      <w:numFmt w:val="decimal"/>
      <w:lvlText w:val="%1.0"/>
      <w:lvlJc w:val="left"/>
      <w:pPr>
        <w:ind w:left="1206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5" w:hanging="1800"/>
      </w:pPr>
      <w:rPr>
        <w:rFonts w:hint="default"/>
      </w:rPr>
    </w:lvl>
  </w:abstractNum>
  <w:abstractNum w:abstractNumId="7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801892"/>
    <w:multiLevelType w:val="multilevel"/>
    <w:tmpl w:val="79BA3F0A"/>
    <w:lvl w:ilvl="0">
      <w:start w:val="2"/>
      <w:numFmt w:val="decimal"/>
      <w:lvlText w:val="%1.0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5" w:hanging="1800"/>
      </w:pPr>
      <w:rPr>
        <w:rFonts w:hint="default"/>
      </w:rPr>
    </w:lvl>
  </w:abstractNum>
  <w:abstractNum w:abstractNumId="10">
    <w:nsid w:val="2E2E65F5"/>
    <w:multiLevelType w:val="multilevel"/>
    <w:tmpl w:val="6D1AF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color w:val="4F81BD" w:themeColor="accent1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4F81BD" w:themeColor="accent1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color w:val="4F81BD" w:themeColor="accent1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  <w:color w:val="4F81BD" w:themeColor="accent1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  <w:color w:val="4F81BD" w:themeColor="accent1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  <w:color w:val="4F81BD" w:themeColor="accent1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  <w:color w:val="4F81BD" w:themeColor="accent1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  <w:color w:val="4F81BD" w:themeColor="accent1"/>
      </w:rPr>
    </w:lvl>
  </w:abstractNum>
  <w:abstractNum w:abstractNumId="11">
    <w:nsid w:val="3421044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FA71E4"/>
    <w:multiLevelType w:val="hybridMultilevel"/>
    <w:tmpl w:val="F3F6CDBC"/>
    <w:lvl w:ilvl="0" w:tplc="E0A6C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5B3931"/>
    <w:multiLevelType w:val="hybridMultilevel"/>
    <w:tmpl w:val="9AFC27B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16E4E"/>
    <w:multiLevelType w:val="hybridMultilevel"/>
    <w:tmpl w:val="17544ABC"/>
    <w:lvl w:ilvl="0" w:tplc="8F8EB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B14217"/>
    <w:multiLevelType w:val="hybridMultilevel"/>
    <w:tmpl w:val="39E226B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484BAA"/>
    <w:multiLevelType w:val="hybridMultilevel"/>
    <w:tmpl w:val="FDBCBF90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59821F0F"/>
    <w:multiLevelType w:val="hybridMultilevel"/>
    <w:tmpl w:val="5650D03C"/>
    <w:lvl w:ilvl="0" w:tplc="05144F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20F17"/>
    <w:multiLevelType w:val="hybridMultilevel"/>
    <w:tmpl w:val="36DACCA6"/>
    <w:lvl w:ilvl="0" w:tplc="43464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5607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E50987"/>
    <w:multiLevelType w:val="multilevel"/>
    <w:tmpl w:val="86AABC3A"/>
    <w:lvl w:ilvl="0">
      <w:start w:val="9"/>
      <w:numFmt w:val="decimal"/>
      <w:lvlText w:val="%1.0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5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8"/>
  </w:num>
  <w:num w:numId="5">
    <w:abstractNumId w:val="11"/>
  </w:num>
  <w:num w:numId="6">
    <w:abstractNumId w:val="21"/>
  </w:num>
  <w:num w:numId="7">
    <w:abstractNumId w:val="2"/>
  </w:num>
  <w:num w:numId="8">
    <w:abstractNumId w:val="4"/>
  </w:num>
  <w:num w:numId="9">
    <w:abstractNumId w:val="16"/>
  </w:num>
  <w:num w:numId="10">
    <w:abstractNumId w:val="13"/>
  </w:num>
  <w:num w:numId="11">
    <w:abstractNumId w:val="23"/>
  </w:num>
  <w:num w:numId="12">
    <w:abstractNumId w:val="12"/>
  </w:num>
  <w:num w:numId="13">
    <w:abstractNumId w:val="20"/>
  </w:num>
  <w:num w:numId="14">
    <w:abstractNumId w:val="17"/>
  </w:num>
  <w:num w:numId="15">
    <w:abstractNumId w:val="22"/>
  </w:num>
  <w:num w:numId="16">
    <w:abstractNumId w:val="0"/>
  </w:num>
  <w:num w:numId="17">
    <w:abstractNumId w:val="14"/>
  </w:num>
  <w:num w:numId="18">
    <w:abstractNumId w:val="3"/>
  </w:num>
  <w:num w:numId="19">
    <w:abstractNumId w:val="5"/>
  </w:num>
  <w:num w:numId="20">
    <w:abstractNumId w:val="1"/>
  </w:num>
  <w:num w:numId="21">
    <w:abstractNumId w:val="19"/>
  </w:num>
  <w:num w:numId="22">
    <w:abstractNumId w:val="7"/>
    <w:lvlOverride w:ilvl="0">
      <w:startOverride w:val="1"/>
    </w:lvlOverride>
  </w:num>
  <w:num w:numId="23">
    <w:abstractNumId w:val="9"/>
  </w:num>
  <w:num w:numId="24">
    <w:abstractNumId w:val="24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CE"/>
    <w:rsid w:val="00075DF9"/>
    <w:rsid w:val="00086AA2"/>
    <w:rsid w:val="000F0A6F"/>
    <w:rsid w:val="001078F4"/>
    <w:rsid w:val="00154636"/>
    <w:rsid w:val="00160F21"/>
    <w:rsid w:val="001D0CDD"/>
    <w:rsid w:val="001E17EA"/>
    <w:rsid w:val="001E27A8"/>
    <w:rsid w:val="001F4BA8"/>
    <w:rsid w:val="00212B09"/>
    <w:rsid w:val="00236359"/>
    <w:rsid w:val="002647F8"/>
    <w:rsid w:val="002E40EA"/>
    <w:rsid w:val="00350EAA"/>
    <w:rsid w:val="003769DA"/>
    <w:rsid w:val="004320EB"/>
    <w:rsid w:val="00457C82"/>
    <w:rsid w:val="00473DC1"/>
    <w:rsid w:val="00480A1C"/>
    <w:rsid w:val="004D68E8"/>
    <w:rsid w:val="004E41BD"/>
    <w:rsid w:val="005236F1"/>
    <w:rsid w:val="00534E32"/>
    <w:rsid w:val="005535BB"/>
    <w:rsid w:val="005A000D"/>
    <w:rsid w:val="00634181"/>
    <w:rsid w:val="00680085"/>
    <w:rsid w:val="00756120"/>
    <w:rsid w:val="00762EF0"/>
    <w:rsid w:val="007A66DB"/>
    <w:rsid w:val="007B730B"/>
    <w:rsid w:val="007F4DC9"/>
    <w:rsid w:val="008F4B7F"/>
    <w:rsid w:val="008F5BBA"/>
    <w:rsid w:val="00925E91"/>
    <w:rsid w:val="009974E7"/>
    <w:rsid w:val="009B6B90"/>
    <w:rsid w:val="00A15E40"/>
    <w:rsid w:val="00A21C18"/>
    <w:rsid w:val="00A466F8"/>
    <w:rsid w:val="00A47670"/>
    <w:rsid w:val="00A83870"/>
    <w:rsid w:val="00A928EE"/>
    <w:rsid w:val="00AC2AED"/>
    <w:rsid w:val="00AE460A"/>
    <w:rsid w:val="00BD38AD"/>
    <w:rsid w:val="00BF1526"/>
    <w:rsid w:val="00BF1A27"/>
    <w:rsid w:val="00C717B7"/>
    <w:rsid w:val="00C72EA1"/>
    <w:rsid w:val="00C740BA"/>
    <w:rsid w:val="00C77199"/>
    <w:rsid w:val="00C87071"/>
    <w:rsid w:val="00CC30CE"/>
    <w:rsid w:val="00D00383"/>
    <w:rsid w:val="00D36689"/>
    <w:rsid w:val="00D4638B"/>
    <w:rsid w:val="00D62B90"/>
    <w:rsid w:val="00E20FFC"/>
    <w:rsid w:val="00E64066"/>
    <w:rsid w:val="00E649CF"/>
    <w:rsid w:val="00EA49E8"/>
    <w:rsid w:val="00F06585"/>
    <w:rsid w:val="00F71840"/>
    <w:rsid w:val="00FA383C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06585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paragraph" w:styleId="Overskrift1">
    <w:name w:val="heading 1"/>
    <w:basedOn w:val="Normal"/>
    <w:next w:val="Normal"/>
    <w:link w:val="Overskrift1Tegn"/>
    <w:qFormat/>
    <w:rsid w:val="00F06585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qFormat/>
    <w:rsid w:val="00F06585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F06585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qFormat/>
    <w:rsid w:val="00F06585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qFormat/>
    <w:rsid w:val="00F06585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qFormat/>
    <w:rsid w:val="00F06585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F06585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F0658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F0658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semiHidden/>
    <w:unhideWhenUsed/>
    <w:rsid w:val="00F0658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F06585"/>
    <w:rPr>
      <w:rFonts w:ascii="Tahoma" w:eastAsia="Times New Roman" w:hAnsi="Tahoma" w:cs="Tahoma"/>
      <w:sz w:val="16"/>
      <w:szCs w:val="16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rsid w:val="00F06585"/>
    <w:rPr>
      <w:rFonts w:ascii="Arial" w:eastAsia="Times New Roman" w:hAnsi="Arial" w:cs="Times New Roman"/>
      <w:b/>
      <w:caps/>
      <w:sz w:val="24"/>
      <w:szCs w:val="20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rsid w:val="00F06585"/>
    <w:rPr>
      <w:rFonts w:ascii="Arial" w:eastAsia="Times New Roman" w:hAnsi="Arial" w:cs="Times New Roman"/>
      <w:b/>
      <w:sz w:val="24"/>
      <w:szCs w:val="20"/>
      <w:lang w:val="nb-NO" w:eastAsia="nb-NO"/>
    </w:rPr>
  </w:style>
  <w:style w:type="character" w:customStyle="1" w:styleId="Overskrift3Tegn">
    <w:name w:val="Overskrift 3 Tegn"/>
    <w:basedOn w:val="Standardskriftforavsnitt"/>
    <w:link w:val="Overskrift3"/>
    <w:rsid w:val="00F06585"/>
    <w:rPr>
      <w:rFonts w:ascii="Arial" w:eastAsia="Times New Roman" w:hAnsi="Arial" w:cs="Times New Roman"/>
      <w:b/>
      <w:szCs w:val="20"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rsid w:val="00F06585"/>
    <w:rPr>
      <w:rFonts w:ascii="Arial" w:eastAsia="Times New Roman" w:hAnsi="Arial" w:cs="Times New Roman"/>
      <w:b/>
      <w:sz w:val="24"/>
      <w:szCs w:val="20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rsid w:val="00F06585"/>
    <w:rPr>
      <w:rFonts w:ascii="Arial" w:eastAsia="Times New Roman" w:hAnsi="Arial" w:cs="Times New Roman"/>
      <w:sz w:val="24"/>
      <w:szCs w:val="20"/>
      <w:lang w:val="nb-NO" w:eastAsia="nb-NO"/>
    </w:rPr>
  </w:style>
  <w:style w:type="character" w:customStyle="1" w:styleId="Overskrift6Tegn">
    <w:name w:val="Overskrift 6 Tegn"/>
    <w:basedOn w:val="Standardskriftforavsnitt"/>
    <w:link w:val="Overskrift6"/>
    <w:rsid w:val="00F06585"/>
    <w:rPr>
      <w:rFonts w:ascii="Arial" w:eastAsia="Times New Roman" w:hAnsi="Arial" w:cs="Times New Roman"/>
      <w:i/>
      <w:szCs w:val="20"/>
      <w:lang w:val="nb-NO" w:eastAsia="nb-NO"/>
    </w:rPr>
  </w:style>
  <w:style w:type="character" w:customStyle="1" w:styleId="Overskrift7Tegn">
    <w:name w:val="Overskrift 7 Tegn"/>
    <w:basedOn w:val="Standardskriftforavsnitt"/>
    <w:link w:val="Overskrift7"/>
    <w:rsid w:val="00F06585"/>
    <w:rPr>
      <w:rFonts w:ascii="Arial" w:eastAsia="Times New Roman" w:hAnsi="Arial" w:cs="Times New Roman"/>
      <w:szCs w:val="20"/>
      <w:lang w:val="nb-NO" w:eastAsia="nb-NO"/>
    </w:rPr>
  </w:style>
  <w:style w:type="character" w:customStyle="1" w:styleId="Overskrift8Tegn">
    <w:name w:val="Overskrift 8 Tegn"/>
    <w:basedOn w:val="Standardskriftforavsnitt"/>
    <w:link w:val="Overskrift8"/>
    <w:rsid w:val="00F06585"/>
    <w:rPr>
      <w:rFonts w:ascii="Arial" w:eastAsia="Times New Roman" w:hAnsi="Arial" w:cs="Times New Roman"/>
      <w:i/>
      <w:szCs w:val="20"/>
      <w:lang w:val="nb-NO" w:eastAsia="nb-NO"/>
    </w:rPr>
  </w:style>
  <w:style w:type="character" w:customStyle="1" w:styleId="Overskrift9Tegn">
    <w:name w:val="Overskrift 9 Tegn"/>
    <w:basedOn w:val="Standardskriftforavsnitt"/>
    <w:link w:val="Overskrift9"/>
    <w:rsid w:val="00F06585"/>
    <w:rPr>
      <w:rFonts w:ascii="Arial" w:eastAsia="Times New Roman" w:hAnsi="Arial" w:cs="Times New Roman"/>
      <w:b/>
      <w:i/>
      <w:sz w:val="18"/>
      <w:szCs w:val="20"/>
      <w:lang w:val="nb-NO" w:eastAsia="nb-NO"/>
    </w:rPr>
  </w:style>
  <w:style w:type="paragraph" w:customStyle="1" w:styleId="Blockquote">
    <w:name w:val="Blockquote"/>
    <w:basedOn w:val="Normal"/>
    <w:rsid w:val="00F06585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link w:val="BrdtekstTegn"/>
    <w:rsid w:val="00F06585"/>
    <w:pPr>
      <w:spacing w:line="235" w:lineRule="auto"/>
      <w:ind w:right="-285"/>
    </w:pPr>
  </w:style>
  <w:style w:type="character" w:customStyle="1" w:styleId="BrdtekstTegn">
    <w:name w:val="Brødtekst Tegn"/>
    <w:basedOn w:val="Standardskriftforavsnitt"/>
    <w:link w:val="Brdtekst"/>
    <w:rsid w:val="00F06585"/>
    <w:rPr>
      <w:rFonts w:ascii="Arial" w:eastAsia="Times New Roman" w:hAnsi="Arial" w:cs="Times New Roman"/>
      <w:szCs w:val="20"/>
      <w:lang w:val="nb-NO" w:eastAsia="nb-NO"/>
    </w:rPr>
  </w:style>
  <w:style w:type="paragraph" w:styleId="Brdtekst2">
    <w:name w:val="Body Text 2"/>
    <w:basedOn w:val="Normal"/>
    <w:link w:val="Brdtekst2Tegn"/>
    <w:rsid w:val="00F06585"/>
  </w:style>
  <w:style w:type="character" w:customStyle="1" w:styleId="Brdtekst2Tegn">
    <w:name w:val="Brødtekst 2 Tegn"/>
    <w:basedOn w:val="Standardskriftforavsnitt"/>
    <w:link w:val="Brdtekst2"/>
    <w:rsid w:val="00F06585"/>
    <w:rPr>
      <w:rFonts w:ascii="Arial" w:eastAsia="Times New Roman" w:hAnsi="Arial" w:cs="Times New Roman"/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F06585"/>
    <w:rPr>
      <w:b/>
    </w:rPr>
  </w:style>
  <w:style w:type="character" w:customStyle="1" w:styleId="Brdtekst3Tegn">
    <w:name w:val="Brødtekst 3 Tegn"/>
    <w:basedOn w:val="Standardskriftforavsnitt"/>
    <w:link w:val="Brdtekst3"/>
    <w:rsid w:val="00F06585"/>
    <w:rPr>
      <w:rFonts w:ascii="Arial" w:eastAsia="Times New Roman" w:hAnsi="Arial" w:cs="Times New Roman"/>
      <w:b/>
      <w:szCs w:val="20"/>
      <w:lang w:val="nb-NO" w:eastAsia="nb-NO"/>
    </w:rPr>
  </w:style>
  <w:style w:type="paragraph" w:styleId="Brdtekstinnrykk">
    <w:name w:val="Body Text Indent"/>
    <w:basedOn w:val="Normal"/>
    <w:link w:val="BrdtekstinnrykkTegn"/>
    <w:rsid w:val="00F06585"/>
    <w:pPr>
      <w:ind w:left="705" w:hanging="705"/>
    </w:pPr>
    <w:rPr>
      <w:sz w:val="28"/>
    </w:rPr>
  </w:style>
  <w:style w:type="character" w:customStyle="1" w:styleId="BrdtekstinnrykkTegn">
    <w:name w:val="Brødtekstinnrykk Tegn"/>
    <w:basedOn w:val="Standardskriftforavsnitt"/>
    <w:link w:val="Brdtekstinnrykk"/>
    <w:rsid w:val="00F06585"/>
    <w:rPr>
      <w:rFonts w:ascii="Arial" w:eastAsia="Times New Roman" w:hAnsi="Arial" w:cs="Times New Roman"/>
      <w:sz w:val="28"/>
      <w:szCs w:val="20"/>
      <w:lang w:val="nb-NO" w:eastAsia="nb-NO"/>
    </w:rPr>
  </w:style>
  <w:style w:type="paragraph" w:styleId="Brdtekstinnrykk2">
    <w:name w:val="Body Text Indent 2"/>
    <w:basedOn w:val="Normal"/>
    <w:link w:val="Brdtekstinnrykk2Tegn"/>
    <w:rsid w:val="00F06585"/>
  </w:style>
  <w:style w:type="character" w:customStyle="1" w:styleId="Brdtekstinnrykk2Tegn">
    <w:name w:val="Brødtekstinnrykk 2 Tegn"/>
    <w:basedOn w:val="Standardskriftforavsnitt"/>
    <w:link w:val="Brdtekstinnrykk2"/>
    <w:rsid w:val="00F06585"/>
    <w:rPr>
      <w:rFonts w:ascii="Arial" w:eastAsia="Times New Roman" w:hAnsi="Arial" w:cs="Times New Roman"/>
      <w:szCs w:val="20"/>
      <w:lang w:val="nb-NO" w:eastAsia="nb-NO"/>
    </w:rPr>
  </w:style>
  <w:style w:type="paragraph" w:styleId="Brdtekstinnrykk3">
    <w:name w:val="Body Text Indent 3"/>
    <w:basedOn w:val="Normal"/>
    <w:link w:val="Brdtekstinnrykk3Tegn"/>
    <w:rsid w:val="00F06585"/>
    <w:rPr>
      <w:color w:val="FF0000"/>
    </w:rPr>
  </w:style>
  <w:style w:type="character" w:customStyle="1" w:styleId="Brdtekstinnrykk3Tegn">
    <w:name w:val="Brødtekstinnrykk 3 Tegn"/>
    <w:basedOn w:val="Standardskriftforavsnitt"/>
    <w:link w:val="Brdtekstinnrykk3"/>
    <w:rsid w:val="00F06585"/>
    <w:rPr>
      <w:rFonts w:ascii="Arial" w:eastAsia="Times New Roman" w:hAnsi="Arial" w:cs="Times New Roman"/>
      <w:color w:val="FF0000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F0658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06585"/>
    <w:rPr>
      <w:rFonts w:ascii="Arial" w:eastAsia="Times New Roman" w:hAnsi="Arial" w:cs="Times New Roman"/>
      <w:szCs w:val="20"/>
      <w:lang w:val="nb-NO" w:eastAsia="nb-NO"/>
    </w:rPr>
  </w:style>
  <w:style w:type="character" w:styleId="Fulgthyperkobling">
    <w:name w:val="FollowedHyperlink"/>
    <w:rsid w:val="00F06585"/>
    <w:rPr>
      <w:color w:val="800080"/>
      <w:u w:val="single"/>
    </w:rPr>
  </w:style>
  <w:style w:type="paragraph" w:customStyle="1" w:styleId="H2">
    <w:name w:val="H2"/>
    <w:basedOn w:val="Normal"/>
    <w:next w:val="Normal"/>
    <w:rsid w:val="00F06585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F06585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uiPriority w:val="99"/>
    <w:rsid w:val="00F06585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F06585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F06585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F06585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F06585"/>
    <w:pPr>
      <w:ind w:left="600"/>
    </w:pPr>
  </w:style>
  <w:style w:type="paragraph" w:styleId="INNH5">
    <w:name w:val="toc 5"/>
    <w:basedOn w:val="Normal"/>
    <w:next w:val="Normal"/>
    <w:autoRedefine/>
    <w:semiHidden/>
    <w:rsid w:val="00F06585"/>
    <w:pPr>
      <w:ind w:left="800"/>
    </w:pPr>
  </w:style>
  <w:style w:type="paragraph" w:styleId="INNH6">
    <w:name w:val="toc 6"/>
    <w:basedOn w:val="Normal"/>
    <w:next w:val="Normal"/>
    <w:autoRedefine/>
    <w:semiHidden/>
    <w:rsid w:val="00F06585"/>
    <w:pPr>
      <w:ind w:left="1000"/>
    </w:pPr>
  </w:style>
  <w:style w:type="paragraph" w:styleId="INNH7">
    <w:name w:val="toc 7"/>
    <w:basedOn w:val="Normal"/>
    <w:next w:val="Normal"/>
    <w:autoRedefine/>
    <w:semiHidden/>
    <w:rsid w:val="00F06585"/>
    <w:pPr>
      <w:ind w:left="1200"/>
    </w:pPr>
  </w:style>
  <w:style w:type="paragraph" w:styleId="INNH8">
    <w:name w:val="toc 8"/>
    <w:basedOn w:val="Normal"/>
    <w:next w:val="Normal"/>
    <w:autoRedefine/>
    <w:semiHidden/>
    <w:rsid w:val="00F06585"/>
    <w:pPr>
      <w:ind w:left="1400"/>
    </w:pPr>
  </w:style>
  <w:style w:type="paragraph" w:styleId="INNH9">
    <w:name w:val="toc 9"/>
    <w:basedOn w:val="Normal"/>
    <w:next w:val="Normal"/>
    <w:autoRedefine/>
    <w:semiHidden/>
    <w:rsid w:val="00F06585"/>
    <w:pPr>
      <w:ind w:left="1600"/>
    </w:pPr>
  </w:style>
  <w:style w:type="paragraph" w:styleId="NormalWeb">
    <w:name w:val="Normal (Web)"/>
    <w:basedOn w:val="Normal"/>
    <w:rsid w:val="00F06585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F06585"/>
    <w:pPr>
      <w:keepNext/>
      <w:keepLines/>
      <w:numPr>
        <w:numId w:val="2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link w:val="TopptekstTegn"/>
    <w:rsid w:val="00F06585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rsid w:val="00F06585"/>
    <w:rPr>
      <w:rFonts w:ascii="Arial" w:eastAsia="Times New Roman" w:hAnsi="Arial" w:cs="Times New Roman"/>
      <w:sz w:val="24"/>
      <w:szCs w:val="20"/>
      <w:lang w:val="nb-NO" w:eastAsia="nb-NO"/>
    </w:rPr>
  </w:style>
  <w:style w:type="character" w:styleId="Sidetall">
    <w:name w:val="page number"/>
    <w:basedOn w:val="Standardskriftforavsnitt"/>
    <w:rsid w:val="00F06585"/>
  </w:style>
  <w:style w:type="paragraph" w:customStyle="1" w:styleId="Normalinnrykk">
    <w:name w:val="Normal innrykk"/>
    <w:basedOn w:val="Normal"/>
    <w:rsid w:val="00F06585"/>
    <w:pPr>
      <w:ind w:left="741"/>
    </w:pPr>
  </w:style>
  <w:style w:type="paragraph" w:styleId="Dokumentkart">
    <w:name w:val="Document Map"/>
    <w:basedOn w:val="Normal"/>
    <w:link w:val="DokumentkartTegn"/>
    <w:semiHidden/>
    <w:rsid w:val="00F0658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F06585"/>
    <w:rPr>
      <w:rFonts w:ascii="Tahoma" w:eastAsia="Times New Roman" w:hAnsi="Tahoma" w:cs="Tahoma"/>
      <w:sz w:val="20"/>
      <w:szCs w:val="20"/>
      <w:shd w:val="clear" w:color="auto" w:fill="000080"/>
      <w:lang w:val="nb-NO" w:eastAsia="nb-NO"/>
    </w:rPr>
  </w:style>
  <w:style w:type="paragraph" w:styleId="Overskriftforinnholdsfortegnelse">
    <w:name w:val="TOC Heading"/>
    <w:basedOn w:val="Overskrift1"/>
    <w:next w:val="Normal"/>
    <w:qFormat/>
    <w:rsid w:val="00F0658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Listeavsnitt">
    <w:name w:val="List Paragraph"/>
    <w:basedOn w:val="Normal"/>
    <w:uiPriority w:val="34"/>
    <w:qFormat/>
    <w:rsid w:val="00D46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06585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paragraph" w:styleId="Overskrift1">
    <w:name w:val="heading 1"/>
    <w:basedOn w:val="Normal"/>
    <w:next w:val="Normal"/>
    <w:link w:val="Overskrift1Tegn"/>
    <w:qFormat/>
    <w:rsid w:val="00F06585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qFormat/>
    <w:rsid w:val="00F06585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F06585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qFormat/>
    <w:rsid w:val="00F06585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qFormat/>
    <w:rsid w:val="00F06585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qFormat/>
    <w:rsid w:val="00F06585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F06585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F0658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F0658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semiHidden/>
    <w:unhideWhenUsed/>
    <w:rsid w:val="00F0658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F06585"/>
    <w:rPr>
      <w:rFonts w:ascii="Tahoma" w:eastAsia="Times New Roman" w:hAnsi="Tahoma" w:cs="Tahoma"/>
      <w:sz w:val="16"/>
      <w:szCs w:val="16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rsid w:val="00F06585"/>
    <w:rPr>
      <w:rFonts w:ascii="Arial" w:eastAsia="Times New Roman" w:hAnsi="Arial" w:cs="Times New Roman"/>
      <w:b/>
      <w:caps/>
      <w:sz w:val="24"/>
      <w:szCs w:val="20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rsid w:val="00F06585"/>
    <w:rPr>
      <w:rFonts w:ascii="Arial" w:eastAsia="Times New Roman" w:hAnsi="Arial" w:cs="Times New Roman"/>
      <w:b/>
      <w:sz w:val="24"/>
      <w:szCs w:val="20"/>
      <w:lang w:val="nb-NO" w:eastAsia="nb-NO"/>
    </w:rPr>
  </w:style>
  <w:style w:type="character" w:customStyle="1" w:styleId="Overskrift3Tegn">
    <w:name w:val="Overskrift 3 Tegn"/>
    <w:basedOn w:val="Standardskriftforavsnitt"/>
    <w:link w:val="Overskrift3"/>
    <w:rsid w:val="00F06585"/>
    <w:rPr>
      <w:rFonts w:ascii="Arial" w:eastAsia="Times New Roman" w:hAnsi="Arial" w:cs="Times New Roman"/>
      <w:b/>
      <w:szCs w:val="20"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rsid w:val="00F06585"/>
    <w:rPr>
      <w:rFonts w:ascii="Arial" w:eastAsia="Times New Roman" w:hAnsi="Arial" w:cs="Times New Roman"/>
      <w:b/>
      <w:sz w:val="24"/>
      <w:szCs w:val="20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rsid w:val="00F06585"/>
    <w:rPr>
      <w:rFonts w:ascii="Arial" w:eastAsia="Times New Roman" w:hAnsi="Arial" w:cs="Times New Roman"/>
      <w:sz w:val="24"/>
      <w:szCs w:val="20"/>
      <w:lang w:val="nb-NO" w:eastAsia="nb-NO"/>
    </w:rPr>
  </w:style>
  <w:style w:type="character" w:customStyle="1" w:styleId="Overskrift6Tegn">
    <w:name w:val="Overskrift 6 Tegn"/>
    <w:basedOn w:val="Standardskriftforavsnitt"/>
    <w:link w:val="Overskrift6"/>
    <w:rsid w:val="00F06585"/>
    <w:rPr>
      <w:rFonts w:ascii="Arial" w:eastAsia="Times New Roman" w:hAnsi="Arial" w:cs="Times New Roman"/>
      <w:i/>
      <w:szCs w:val="20"/>
      <w:lang w:val="nb-NO" w:eastAsia="nb-NO"/>
    </w:rPr>
  </w:style>
  <w:style w:type="character" w:customStyle="1" w:styleId="Overskrift7Tegn">
    <w:name w:val="Overskrift 7 Tegn"/>
    <w:basedOn w:val="Standardskriftforavsnitt"/>
    <w:link w:val="Overskrift7"/>
    <w:rsid w:val="00F06585"/>
    <w:rPr>
      <w:rFonts w:ascii="Arial" w:eastAsia="Times New Roman" w:hAnsi="Arial" w:cs="Times New Roman"/>
      <w:szCs w:val="20"/>
      <w:lang w:val="nb-NO" w:eastAsia="nb-NO"/>
    </w:rPr>
  </w:style>
  <w:style w:type="character" w:customStyle="1" w:styleId="Overskrift8Tegn">
    <w:name w:val="Overskrift 8 Tegn"/>
    <w:basedOn w:val="Standardskriftforavsnitt"/>
    <w:link w:val="Overskrift8"/>
    <w:rsid w:val="00F06585"/>
    <w:rPr>
      <w:rFonts w:ascii="Arial" w:eastAsia="Times New Roman" w:hAnsi="Arial" w:cs="Times New Roman"/>
      <w:i/>
      <w:szCs w:val="20"/>
      <w:lang w:val="nb-NO" w:eastAsia="nb-NO"/>
    </w:rPr>
  </w:style>
  <w:style w:type="character" w:customStyle="1" w:styleId="Overskrift9Tegn">
    <w:name w:val="Overskrift 9 Tegn"/>
    <w:basedOn w:val="Standardskriftforavsnitt"/>
    <w:link w:val="Overskrift9"/>
    <w:rsid w:val="00F06585"/>
    <w:rPr>
      <w:rFonts w:ascii="Arial" w:eastAsia="Times New Roman" w:hAnsi="Arial" w:cs="Times New Roman"/>
      <w:b/>
      <w:i/>
      <w:sz w:val="18"/>
      <w:szCs w:val="20"/>
      <w:lang w:val="nb-NO" w:eastAsia="nb-NO"/>
    </w:rPr>
  </w:style>
  <w:style w:type="paragraph" w:customStyle="1" w:styleId="Blockquote">
    <w:name w:val="Blockquote"/>
    <w:basedOn w:val="Normal"/>
    <w:rsid w:val="00F06585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link w:val="BrdtekstTegn"/>
    <w:rsid w:val="00F06585"/>
    <w:pPr>
      <w:spacing w:line="235" w:lineRule="auto"/>
      <w:ind w:right="-285"/>
    </w:pPr>
  </w:style>
  <w:style w:type="character" w:customStyle="1" w:styleId="BrdtekstTegn">
    <w:name w:val="Brødtekst Tegn"/>
    <w:basedOn w:val="Standardskriftforavsnitt"/>
    <w:link w:val="Brdtekst"/>
    <w:rsid w:val="00F06585"/>
    <w:rPr>
      <w:rFonts w:ascii="Arial" w:eastAsia="Times New Roman" w:hAnsi="Arial" w:cs="Times New Roman"/>
      <w:szCs w:val="20"/>
      <w:lang w:val="nb-NO" w:eastAsia="nb-NO"/>
    </w:rPr>
  </w:style>
  <w:style w:type="paragraph" w:styleId="Brdtekst2">
    <w:name w:val="Body Text 2"/>
    <w:basedOn w:val="Normal"/>
    <w:link w:val="Brdtekst2Tegn"/>
    <w:rsid w:val="00F06585"/>
  </w:style>
  <w:style w:type="character" w:customStyle="1" w:styleId="Brdtekst2Tegn">
    <w:name w:val="Brødtekst 2 Tegn"/>
    <w:basedOn w:val="Standardskriftforavsnitt"/>
    <w:link w:val="Brdtekst2"/>
    <w:rsid w:val="00F06585"/>
    <w:rPr>
      <w:rFonts w:ascii="Arial" w:eastAsia="Times New Roman" w:hAnsi="Arial" w:cs="Times New Roman"/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F06585"/>
    <w:rPr>
      <w:b/>
    </w:rPr>
  </w:style>
  <w:style w:type="character" w:customStyle="1" w:styleId="Brdtekst3Tegn">
    <w:name w:val="Brødtekst 3 Tegn"/>
    <w:basedOn w:val="Standardskriftforavsnitt"/>
    <w:link w:val="Brdtekst3"/>
    <w:rsid w:val="00F06585"/>
    <w:rPr>
      <w:rFonts w:ascii="Arial" w:eastAsia="Times New Roman" w:hAnsi="Arial" w:cs="Times New Roman"/>
      <w:b/>
      <w:szCs w:val="20"/>
      <w:lang w:val="nb-NO" w:eastAsia="nb-NO"/>
    </w:rPr>
  </w:style>
  <w:style w:type="paragraph" w:styleId="Brdtekstinnrykk">
    <w:name w:val="Body Text Indent"/>
    <w:basedOn w:val="Normal"/>
    <w:link w:val="BrdtekstinnrykkTegn"/>
    <w:rsid w:val="00F06585"/>
    <w:pPr>
      <w:ind w:left="705" w:hanging="705"/>
    </w:pPr>
    <w:rPr>
      <w:sz w:val="28"/>
    </w:rPr>
  </w:style>
  <w:style w:type="character" w:customStyle="1" w:styleId="BrdtekstinnrykkTegn">
    <w:name w:val="Brødtekstinnrykk Tegn"/>
    <w:basedOn w:val="Standardskriftforavsnitt"/>
    <w:link w:val="Brdtekstinnrykk"/>
    <w:rsid w:val="00F06585"/>
    <w:rPr>
      <w:rFonts w:ascii="Arial" w:eastAsia="Times New Roman" w:hAnsi="Arial" w:cs="Times New Roman"/>
      <w:sz w:val="28"/>
      <w:szCs w:val="20"/>
      <w:lang w:val="nb-NO" w:eastAsia="nb-NO"/>
    </w:rPr>
  </w:style>
  <w:style w:type="paragraph" w:styleId="Brdtekstinnrykk2">
    <w:name w:val="Body Text Indent 2"/>
    <w:basedOn w:val="Normal"/>
    <w:link w:val="Brdtekstinnrykk2Tegn"/>
    <w:rsid w:val="00F06585"/>
  </w:style>
  <w:style w:type="character" w:customStyle="1" w:styleId="Brdtekstinnrykk2Tegn">
    <w:name w:val="Brødtekstinnrykk 2 Tegn"/>
    <w:basedOn w:val="Standardskriftforavsnitt"/>
    <w:link w:val="Brdtekstinnrykk2"/>
    <w:rsid w:val="00F06585"/>
    <w:rPr>
      <w:rFonts w:ascii="Arial" w:eastAsia="Times New Roman" w:hAnsi="Arial" w:cs="Times New Roman"/>
      <w:szCs w:val="20"/>
      <w:lang w:val="nb-NO" w:eastAsia="nb-NO"/>
    </w:rPr>
  </w:style>
  <w:style w:type="paragraph" w:styleId="Brdtekstinnrykk3">
    <w:name w:val="Body Text Indent 3"/>
    <w:basedOn w:val="Normal"/>
    <w:link w:val="Brdtekstinnrykk3Tegn"/>
    <w:rsid w:val="00F06585"/>
    <w:rPr>
      <w:color w:val="FF0000"/>
    </w:rPr>
  </w:style>
  <w:style w:type="character" w:customStyle="1" w:styleId="Brdtekstinnrykk3Tegn">
    <w:name w:val="Brødtekstinnrykk 3 Tegn"/>
    <w:basedOn w:val="Standardskriftforavsnitt"/>
    <w:link w:val="Brdtekstinnrykk3"/>
    <w:rsid w:val="00F06585"/>
    <w:rPr>
      <w:rFonts w:ascii="Arial" w:eastAsia="Times New Roman" w:hAnsi="Arial" w:cs="Times New Roman"/>
      <w:color w:val="FF0000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F0658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06585"/>
    <w:rPr>
      <w:rFonts w:ascii="Arial" w:eastAsia="Times New Roman" w:hAnsi="Arial" w:cs="Times New Roman"/>
      <w:szCs w:val="20"/>
      <w:lang w:val="nb-NO" w:eastAsia="nb-NO"/>
    </w:rPr>
  </w:style>
  <w:style w:type="character" w:styleId="Fulgthyperkobling">
    <w:name w:val="FollowedHyperlink"/>
    <w:rsid w:val="00F06585"/>
    <w:rPr>
      <w:color w:val="800080"/>
      <w:u w:val="single"/>
    </w:rPr>
  </w:style>
  <w:style w:type="paragraph" w:customStyle="1" w:styleId="H2">
    <w:name w:val="H2"/>
    <w:basedOn w:val="Normal"/>
    <w:next w:val="Normal"/>
    <w:rsid w:val="00F06585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F06585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uiPriority w:val="99"/>
    <w:rsid w:val="00F06585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F06585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F06585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F06585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F06585"/>
    <w:pPr>
      <w:ind w:left="600"/>
    </w:pPr>
  </w:style>
  <w:style w:type="paragraph" w:styleId="INNH5">
    <w:name w:val="toc 5"/>
    <w:basedOn w:val="Normal"/>
    <w:next w:val="Normal"/>
    <w:autoRedefine/>
    <w:semiHidden/>
    <w:rsid w:val="00F06585"/>
    <w:pPr>
      <w:ind w:left="800"/>
    </w:pPr>
  </w:style>
  <w:style w:type="paragraph" w:styleId="INNH6">
    <w:name w:val="toc 6"/>
    <w:basedOn w:val="Normal"/>
    <w:next w:val="Normal"/>
    <w:autoRedefine/>
    <w:semiHidden/>
    <w:rsid w:val="00F06585"/>
    <w:pPr>
      <w:ind w:left="1000"/>
    </w:pPr>
  </w:style>
  <w:style w:type="paragraph" w:styleId="INNH7">
    <w:name w:val="toc 7"/>
    <w:basedOn w:val="Normal"/>
    <w:next w:val="Normal"/>
    <w:autoRedefine/>
    <w:semiHidden/>
    <w:rsid w:val="00F06585"/>
    <w:pPr>
      <w:ind w:left="1200"/>
    </w:pPr>
  </w:style>
  <w:style w:type="paragraph" w:styleId="INNH8">
    <w:name w:val="toc 8"/>
    <w:basedOn w:val="Normal"/>
    <w:next w:val="Normal"/>
    <w:autoRedefine/>
    <w:semiHidden/>
    <w:rsid w:val="00F06585"/>
    <w:pPr>
      <w:ind w:left="1400"/>
    </w:pPr>
  </w:style>
  <w:style w:type="paragraph" w:styleId="INNH9">
    <w:name w:val="toc 9"/>
    <w:basedOn w:val="Normal"/>
    <w:next w:val="Normal"/>
    <w:autoRedefine/>
    <w:semiHidden/>
    <w:rsid w:val="00F06585"/>
    <w:pPr>
      <w:ind w:left="1600"/>
    </w:pPr>
  </w:style>
  <w:style w:type="paragraph" w:styleId="NormalWeb">
    <w:name w:val="Normal (Web)"/>
    <w:basedOn w:val="Normal"/>
    <w:rsid w:val="00F06585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F06585"/>
    <w:pPr>
      <w:keepNext/>
      <w:keepLines/>
      <w:numPr>
        <w:numId w:val="2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link w:val="TopptekstTegn"/>
    <w:rsid w:val="00F06585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rsid w:val="00F06585"/>
    <w:rPr>
      <w:rFonts w:ascii="Arial" w:eastAsia="Times New Roman" w:hAnsi="Arial" w:cs="Times New Roman"/>
      <w:sz w:val="24"/>
      <w:szCs w:val="20"/>
      <w:lang w:val="nb-NO" w:eastAsia="nb-NO"/>
    </w:rPr>
  </w:style>
  <w:style w:type="character" w:styleId="Sidetall">
    <w:name w:val="page number"/>
    <w:basedOn w:val="Standardskriftforavsnitt"/>
    <w:rsid w:val="00F06585"/>
  </w:style>
  <w:style w:type="paragraph" w:customStyle="1" w:styleId="Normalinnrykk">
    <w:name w:val="Normal innrykk"/>
    <w:basedOn w:val="Normal"/>
    <w:rsid w:val="00F06585"/>
    <w:pPr>
      <w:ind w:left="741"/>
    </w:pPr>
  </w:style>
  <w:style w:type="paragraph" w:styleId="Dokumentkart">
    <w:name w:val="Document Map"/>
    <w:basedOn w:val="Normal"/>
    <w:link w:val="DokumentkartTegn"/>
    <w:semiHidden/>
    <w:rsid w:val="00F0658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F06585"/>
    <w:rPr>
      <w:rFonts w:ascii="Tahoma" w:eastAsia="Times New Roman" w:hAnsi="Tahoma" w:cs="Tahoma"/>
      <w:sz w:val="20"/>
      <w:szCs w:val="20"/>
      <w:shd w:val="clear" w:color="auto" w:fill="000080"/>
      <w:lang w:val="nb-NO" w:eastAsia="nb-NO"/>
    </w:rPr>
  </w:style>
  <w:style w:type="paragraph" w:styleId="Overskriftforinnholdsfortegnelse">
    <w:name w:val="TOC Heading"/>
    <w:basedOn w:val="Overskrift1"/>
    <w:next w:val="Normal"/>
    <w:qFormat/>
    <w:rsid w:val="00F0658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Listeavsnitt">
    <w:name w:val="List Paragraph"/>
    <w:basedOn w:val="Normal"/>
    <w:uiPriority w:val="34"/>
    <w:qFormat/>
    <w:rsid w:val="00D4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9EB4-70AB-4C09-A023-B8A48C53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4120</Words>
  <Characters>21839</Characters>
  <Application>Microsoft Office Word</Application>
  <DocSecurity>4</DocSecurity>
  <Lines>181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25908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cp:lastPrinted>2016-05-24T09:08:00Z</cp:lastPrinted>
  <dcterms:created xsi:type="dcterms:W3CDTF">2016-06-21T08:38:00Z</dcterms:created>
  <dcterms:modified xsi:type="dcterms:W3CDTF">2016-06-21T08:38:00Z</dcterms:modified>
</cp:coreProperties>
</file>