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906A8" w14:textId="13927C5A" w:rsidR="0043207B" w:rsidRDefault="004353B6" w:rsidP="0043207B">
      <w:pPr>
        <w:pBdr>
          <w:bottom w:val="single" w:sz="8" w:space="1" w:color="0070C0"/>
        </w:pBdr>
        <w:spacing w:after="0"/>
        <w:jc w:val="center"/>
        <w:rPr>
          <w:rFonts w:ascii="Georgia" w:hAnsi="Georgia"/>
          <w:b/>
        </w:rPr>
      </w:pPr>
      <w:bookmarkStart w:id="0" w:name="_GoBack"/>
      <w:bookmarkEnd w:id="0"/>
      <w:r w:rsidRPr="005A0EA4">
        <w:rPr>
          <w:rFonts w:ascii="Georgia" w:hAnsi="Georgia"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6989F6A3" wp14:editId="6A901D26">
            <wp:simplePos x="0" y="0"/>
            <wp:positionH relativeFrom="column">
              <wp:posOffset>5100320</wp:posOffset>
            </wp:positionH>
            <wp:positionV relativeFrom="paragraph">
              <wp:posOffset>-576580</wp:posOffset>
            </wp:positionV>
            <wp:extent cx="1226820" cy="704850"/>
            <wp:effectExtent l="0" t="0" r="0" b="0"/>
            <wp:wrapTight wrapText="bothSides">
              <wp:wrapPolygon edited="0">
                <wp:start x="0" y="0"/>
                <wp:lineTo x="0" y="21016"/>
                <wp:lineTo x="21130" y="21016"/>
                <wp:lineTo x="21130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_Kommune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573">
        <w:rPr>
          <w:rFonts w:ascii="Georgia" w:hAnsi="Georgia"/>
          <w:b/>
        </w:rPr>
        <w:br/>
      </w:r>
      <w:r w:rsidR="008217D3">
        <w:rPr>
          <w:rFonts w:ascii="Georgia" w:hAnsi="Georgia"/>
          <w:b/>
        </w:rPr>
        <w:t>Rutine for elevmappe når e</w:t>
      </w:r>
      <w:r w:rsidR="00191F70" w:rsidRPr="00D36785">
        <w:rPr>
          <w:rFonts w:ascii="Georgia" w:hAnsi="Georgia"/>
          <w:b/>
        </w:rPr>
        <w:t xml:space="preserve">leven </w:t>
      </w:r>
      <w:r w:rsidR="005E4AB6">
        <w:rPr>
          <w:rFonts w:ascii="Georgia" w:hAnsi="Georgia"/>
          <w:b/>
        </w:rPr>
        <w:t>sluttar på barne</w:t>
      </w:r>
      <w:r w:rsidR="006A74BA">
        <w:rPr>
          <w:rFonts w:ascii="Georgia" w:hAnsi="Georgia"/>
          <w:b/>
        </w:rPr>
        <w:t>skule</w:t>
      </w:r>
      <w:r w:rsidR="008217D3">
        <w:rPr>
          <w:rFonts w:ascii="Georgia" w:hAnsi="Georgia"/>
          <w:b/>
        </w:rPr>
        <w:t>n</w:t>
      </w:r>
      <w:r w:rsidR="006A74BA">
        <w:rPr>
          <w:rFonts w:ascii="Georgia" w:hAnsi="Georgia"/>
          <w:b/>
        </w:rPr>
        <w:t xml:space="preserve"> og skal starte</w:t>
      </w:r>
      <w:r w:rsidR="005E4AB6">
        <w:rPr>
          <w:rFonts w:ascii="Georgia" w:hAnsi="Georgia"/>
          <w:b/>
        </w:rPr>
        <w:t xml:space="preserve"> på ungdomsskule</w:t>
      </w:r>
      <w:r w:rsidR="008217D3">
        <w:rPr>
          <w:rFonts w:ascii="Georgia" w:hAnsi="Georgia"/>
          <w:b/>
        </w:rPr>
        <w:t>n</w:t>
      </w:r>
    </w:p>
    <w:p w14:paraId="0572B85C" w14:textId="77777777" w:rsidR="008217D3" w:rsidRDefault="008217D3" w:rsidP="00EA0F72">
      <w:pPr>
        <w:spacing w:after="0"/>
        <w:rPr>
          <w:rFonts w:ascii="Georgia" w:hAnsi="Georgia"/>
        </w:rPr>
      </w:pPr>
    </w:p>
    <w:p w14:paraId="5189AFF1" w14:textId="107FF212" w:rsidR="00EA0F72" w:rsidRDefault="000461F6" w:rsidP="00EA0F72">
      <w:pPr>
        <w:spacing w:after="0"/>
        <w:rPr>
          <w:rFonts w:ascii="Georgia" w:hAnsi="Georgia"/>
        </w:rPr>
      </w:pPr>
      <w:r>
        <w:rPr>
          <w:rFonts w:ascii="Georgia" w:hAnsi="Georgia"/>
        </w:rPr>
        <w:t>Elevar i Os</w:t>
      </w:r>
      <w:r w:rsidR="008217D3">
        <w:rPr>
          <w:rFonts w:ascii="Georgia" w:hAnsi="Georgia"/>
        </w:rPr>
        <w:t xml:space="preserve"> kommune har to typa</w:t>
      </w:r>
      <w:r>
        <w:rPr>
          <w:rFonts w:ascii="Georgia" w:hAnsi="Georgia"/>
        </w:rPr>
        <w:t>r</w:t>
      </w:r>
      <w:r w:rsidR="00EA0F72">
        <w:rPr>
          <w:rFonts w:ascii="Georgia" w:hAnsi="Georgia"/>
        </w:rPr>
        <w:t xml:space="preserve"> elevmapper:</w:t>
      </w:r>
    </w:p>
    <w:p w14:paraId="589684BB" w14:textId="720D65B0" w:rsidR="00EA0F72" w:rsidRPr="00046F2E" w:rsidRDefault="008217D3" w:rsidP="00EA0F72">
      <w:pPr>
        <w:pStyle w:val="Listeavsnitt"/>
        <w:numPr>
          <w:ilvl w:val="0"/>
          <w:numId w:val="9"/>
        </w:numPr>
        <w:spacing w:after="0"/>
        <w:rPr>
          <w:rFonts w:ascii="Georgia" w:hAnsi="Georgia"/>
          <w:i/>
        </w:rPr>
      </w:pPr>
      <w:r>
        <w:rPr>
          <w:rFonts w:ascii="Georgia" w:hAnsi="Georgia"/>
        </w:rPr>
        <w:t>Elevmappe frå</w:t>
      </w:r>
      <w:r w:rsidR="00EA0F72" w:rsidRPr="00EA0F72">
        <w:rPr>
          <w:rFonts w:ascii="Georgia" w:hAnsi="Georgia"/>
        </w:rPr>
        <w:t xml:space="preserve"> barneskule</w:t>
      </w:r>
      <w:r>
        <w:rPr>
          <w:rFonts w:ascii="Georgia" w:hAnsi="Georgia"/>
        </w:rPr>
        <w:t>n</w:t>
      </w:r>
      <w:r w:rsidR="00046F2E">
        <w:rPr>
          <w:rFonts w:ascii="Georgia" w:hAnsi="Georgia"/>
        </w:rPr>
        <w:t xml:space="preserve"> </w:t>
      </w:r>
      <w:r w:rsidR="00046F2E">
        <w:rPr>
          <w:rFonts w:ascii="Georgia" w:hAnsi="Georgia"/>
        </w:rPr>
        <w:br/>
      </w:r>
      <w:r w:rsidR="00046F2E">
        <w:rPr>
          <w:rFonts w:ascii="Georgia" w:hAnsi="Georgia"/>
          <w:i/>
        </w:rPr>
        <w:t>M</w:t>
      </w:r>
      <w:r w:rsidR="00046F2E" w:rsidRPr="00046F2E">
        <w:rPr>
          <w:rFonts w:ascii="Georgia" w:hAnsi="Georgia"/>
          <w:i/>
        </w:rPr>
        <w:t xml:space="preserve">appa blir </w:t>
      </w:r>
      <w:r w:rsidR="000461F6">
        <w:rPr>
          <w:rFonts w:ascii="Georgia" w:hAnsi="Georgia"/>
          <w:i/>
        </w:rPr>
        <w:t xml:space="preserve">oppretta og </w:t>
      </w:r>
      <w:r w:rsidR="00046F2E" w:rsidRPr="00046F2E">
        <w:rPr>
          <w:rFonts w:ascii="Georgia" w:hAnsi="Georgia"/>
          <w:i/>
        </w:rPr>
        <w:t>avslutta hos barneskulen</w:t>
      </w:r>
      <w:r w:rsidR="00046F2E">
        <w:rPr>
          <w:rFonts w:ascii="Georgia" w:hAnsi="Georgia"/>
          <w:i/>
        </w:rPr>
        <w:t>,</w:t>
      </w:r>
      <w:r w:rsidR="00046F2E" w:rsidRPr="00046F2E">
        <w:rPr>
          <w:rFonts w:ascii="Georgia" w:hAnsi="Georgia"/>
          <w:i/>
        </w:rPr>
        <w:t xml:space="preserve"> men overført til ungdomss</w:t>
      </w:r>
      <w:r>
        <w:rPr>
          <w:rFonts w:ascii="Georgia" w:hAnsi="Georgia"/>
          <w:i/>
        </w:rPr>
        <w:t>kulen slik at dei får tilgang til</w:t>
      </w:r>
      <w:r w:rsidR="00046F2E" w:rsidRPr="00046F2E">
        <w:rPr>
          <w:rFonts w:ascii="Georgia" w:hAnsi="Georgia"/>
          <w:i/>
        </w:rPr>
        <w:t xml:space="preserve"> naudsynt informasjon</w:t>
      </w:r>
      <w:r w:rsidR="00046F2E">
        <w:rPr>
          <w:rFonts w:ascii="Georgia" w:hAnsi="Georgia"/>
          <w:i/>
        </w:rPr>
        <w:t>.</w:t>
      </w:r>
      <w:r w:rsidR="00046F2E">
        <w:rPr>
          <w:rFonts w:ascii="Georgia" w:hAnsi="Georgia"/>
          <w:i/>
        </w:rPr>
        <w:br/>
      </w:r>
    </w:p>
    <w:p w14:paraId="216EF0D9" w14:textId="5FA82B8A" w:rsidR="00EA0F72" w:rsidRPr="00EA0F72" w:rsidRDefault="008217D3" w:rsidP="00EA0F72">
      <w:pPr>
        <w:pStyle w:val="Listeavsnitt"/>
        <w:numPr>
          <w:ilvl w:val="0"/>
          <w:numId w:val="9"/>
        </w:numPr>
        <w:spacing w:after="0"/>
        <w:rPr>
          <w:rFonts w:ascii="Georgia" w:hAnsi="Georgia"/>
        </w:rPr>
      </w:pPr>
      <w:r>
        <w:rPr>
          <w:rFonts w:ascii="Georgia" w:hAnsi="Georgia"/>
        </w:rPr>
        <w:t>Elevmappe frå</w:t>
      </w:r>
      <w:r w:rsidR="00EA0F72" w:rsidRPr="00EA0F72">
        <w:rPr>
          <w:rFonts w:ascii="Georgia" w:hAnsi="Georgia"/>
        </w:rPr>
        <w:t xml:space="preserve"> ungdomsskule</w:t>
      </w:r>
      <w:r>
        <w:rPr>
          <w:rFonts w:ascii="Georgia" w:hAnsi="Georgia"/>
        </w:rPr>
        <w:t>n</w:t>
      </w:r>
    </w:p>
    <w:p w14:paraId="6C53F73C" w14:textId="4F7E8FB0" w:rsidR="000461F6" w:rsidRDefault="000461F6" w:rsidP="000461F6">
      <w:pPr>
        <w:pStyle w:val="Listeavsnitt"/>
        <w:ind w:left="0" w:firstLine="426"/>
        <w:rPr>
          <w:rFonts w:ascii="Georgia" w:hAnsi="Georgia"/>
          <w:b/>
        </w:rPr>
      </w:pPr>
      <w:r>
        <w:rPr>
          <w:rFonts w:ascii="Georgia" w:hAnsi="Georgia"/>
          <w:i/>
        </w:rPr>
        <w:tab/>
      </w:r>
      <w:r w:rsidRPr="000461F6">
        <w:rPr>
          <w:rFonts w:ascii="Georgia" w:hAnsi="Georgia"/>
          <w:i/>
        </w:rPr>
        <w:t>Mappa blir oppretta og avslutta hos ungdomsskulen.</w:t>
      </w:r>
      <w:r w:rsidRPr="000461F6">
        <w:rPr>
          <w:rFonts w:ascii="Georgia" w:hAnsi="Georgia"/>
          <w:i/>
        </w:rPr>
        <w:br/>
      </w:r>
      <w:r>
        <w:rPr>
          <w:rFonts w:ascii="Georgia" w:hAnsi="Georgia"/>
        </w:rPr>
        <w:br/>
      </w:r>
      <w:r w:rsidR="008217D3">
        <w:rPr>
          <w:rFonts w:ascii="Georgia" w:hAnsi="Georgia"/>
          <w:b/>
        </w:rPr>
        <w:t>Overføring av</w:t>
      </w:r>
      <w:r w:rsidR="004159AB">
        <w:rPr>
          <w:rFonts w:ascii="Georgia" w:hAnsi="Georgia"/>
          <w:b/>
        </w:rPr>
        <w:t xml:space="preserve"> </w:t>
      </w:r>
      <w:r w:rsidR="008217D3">
        <w:rPr>
          <w:rFonts w:ascii="Georgia" w:hAnsi="Georgia"/>
          <w:b/>
        </w:rPr>
        <w:t>elevmappe frå</w:t>
      </w:r>
      <w:r w:rsidRPr="000461F6">
        <w:rPr>
          <w:rFonts w:ascii="Georgia" w:hAnsi="Georgia"/>
          <w:b/>
        </w:rPr>
        <w:t xml:space="preserve"> barneskule</w:t>
      </w:r>
      <w:r w:rsidR="008217D3">
        <w:rPr>
          <w:rFonts w:ascii="Georgia" w:hAnsi="Georgia"/>
          <w:b/>
        </w:rPr>
        <w:t xml:space="preserve"> til ungdomsskule</w:t>
      </w:r>
    </w:p>
    <w:p w14:paraId="7F91C4EB" w14:textId="3F8F5A37" w:rsidR="000461F6" w:rsidRPr="008217D3" w:rsidRDefault="004F2265" w:rsidP="000461F6">
      <w:pPr>
        <w:pStyle w:val="Listeavsnitt"/>
        <w:numPr>
          <w:ilvl w:val="0"/>
          <w:numId w:val="9"/>
        </w:numPr>
        <w:rPr>
          <w:rFonts w:ascii="Georgia" w:hAnsi="Georgia"/>
          <w:b/>
        </w:rPr>
      </w:pPr>
      <w:r w:rsidRPr="000461F6">
        <w:rPr>
          <w:rFonts w:ascii="Georgia" w:hAnsi="Georgia"/>
        </w:rPr>
        <w:t>Barneskulen innhentar samtykke</w:t>
      </w:r>
      <w:r w:rsidR="008217D3">
        <w:rPr>
          <w:rFonts w:ascii="Georgia" w:hAnsi="Georgia"/>
        </w:rPr>
        <w:t xml:space="preserve"> frå dei </w:t>
      </w:r>
      <w:proofErr w:type="gramStart"/>
      <w:r w:rsidR="008217D3">
        <w:rPr>
          <w:rFonts w:ascii="Georgia" w:hAnsi="Georgia"/>
        </w:rPr>
        <w:t>føresette</w:t>
      </w:r>
      <w:proofErr w:type="gramEnd"/>
      <w:r w:rsidRPr="000461F6">
        <w:rPr>
          <w:rFonts w:ascii="Georgia" w:hAnsi="Georgia"/>
        </w:rPr>
        <w:t xml:space="preserve"> om overføring </w:t>
      </w:r>
      <w:r w:rsidR="008217D3">
        <w:rPr>
          <w:rFonts w:ascii="Georgia" w:hAnsi="Georgia"/>
        </w:rPr>
        <w:t xml:space="preserve">av dokumenta i elevmappa </w:t>
      </w:r>
      <w:r w:rsidRPr="000461F6">
        <w:rPr>
          <w:rFonts w:ascii="Georgia" w:hAnsi="Georgia"/>
        </w:rPr>
        <w:t>til ungdomsskulen o</w:t>
      </w:r>
      <w:r w:rsidR="008217D3">
        <w:rPr>
          <w:rFonts w:ascii="Georgia" w:hAnsi="Georgia"/>
        </w:rPr>
        <w:t>g går deretter gjennom elevmappa.</w:t>
      </w:r>
      <w:r w:rsidR="000461F6" w:rsidRPr="000461F6">
        <w:rPr>
          <w:rFonts w:ascii="Georgia" w:hAnsi="Georgia"/>
          <w:b/>
        </w:rPr>
        <w:br/>
      </w:r>
      <w:r w:rsidR="008217D3">
        <w:rPr>
          <w:rFonts w:ascii="Georgia" w:hAnsi="Georgia"/>
        </w:rPr>
        <w:t xml:space="preserve">Dei </w:t>
      </w:r>
      <w:proofErr w:type="gramStart"/>
      <w:r w:rsidR="008217D3">
        <w:rPr>
          <w:rFonts w:ascii="Georgia" w:hAnsi="Georgia"/>
        </w:rPr>
        <w:t>føresette</w:t>
      </w:r>
      <w:proofErr w:type="gramEnd"/>
      <w:r w:rsidR="008217D3">
        <w:rPr>
          <w:rFonts w:ascii="Georgia" w:hAnsi="Georgia"/>
        </w:rPr>
        <w:t xml:space="preserve"> signerer samtykke</w:t>
      </w:r>
      <w:r w:rsidR="000461F6">
        <w:rPr>
          <w:rFonts w:ascii="Georgia" w:hAnsi="Georgia"/>
        </w:rPr>
        <w:t xml:space="preserve"> </w:t>
      </w:r>
      <w:r w:rsidR="000461F6" w:rsidRPr="00C11481">
        <w:rPr>
          <w:rFonts w:ascii="Georgia" w:hAnsi="Georgia"/>
        </w:rPr>
        <w:t xml:space="preserve">i samband med </w:t>
      </w:r>
      <w:r w:rsidR="008217D3">
        <w:rPr>
          <w:rFonts w:ascii="Georgia" w:hAnsi="Georgia"/>
        </w:rPr>
        <w:t xml:space="preserve">eit </w:t>
      </w:r>
      <w:r w:rsidR="000461F6" w:rsidRPr="00C11481">
        <w:rPr>
          <w:rFonts w:ascii="Georgia" w:hAnsi="Georgia"/>
        </w:rPr>
        <w:t>overføringsmøte</w:t>
      </w:r>
      <w:r w:rsidR="008217D3">
        <w:rPr>
          <w:rFonts w:ascii="Georgia" w:hAnsi="Georgia"/>
        </w:rPr>
        <w:t>.</w:t>
      </w:r>
    </w:p>
    <w:p w14:paraId="03944C4E" w14:textId="77777777" w:rsidR="008217D3" w:rsidRPr="008217D3" w:rsidRDefault="008217D3" w:rsidP="008217D3">
      <w:pPr>
        <w:pStyle w:val="Listeavsnitt"/>
        <w:rPr>
          <w:rFonts w:ascii="Georgia" w:hAnsi="Georgia"/>
          <w:b/>
        </w:rPr>
      </w:pPr>
    </w:p>
    <w:p w14:paraId="0CA50CD8" w14:textId="77777777" w:rsidR="008217D3" w:rsidRPr="00A15CFF" w:rsidRDefault="008217D3" w:rsidP="008217D3">
      <w:pPr>
        <w:pStyle w:val="Listeavsnitt"/>
        <w:numPr>
          <w:ilvl w:val="0"/>
          <w:numId w:val="9"/>
        </w:numPr>
        <w:rPr>
          <w:rFonts w:ascii="Georgia" w:hAnsi="Georgia"/>
          <w:b/>
        </w:rPr>
      </w:pPr>
      <w:r w:rsidRPr="00A15CFF">
        <w:rPr>
          <w:rFonts w:ascii="Georgia" w:hAnsi="Georgia"/>
        </w:rPr>
        <w:t xml:space="preserve">Dersom det er dokument/journalpostar i mappa som føresette ikkje samtykker til å overføre, skal desse graderast med skulen sin unike kode (sjå skjema under) før elevmappa vert overført. </w:t>
      </w:r>
    </w:p>
    <w:p w14:paraId="32EA816D" w14:textId="77777777" w:rsidR="008217D3" w:rsidRPr="00AF1936" w:rsidRDefault="008217D3" w:rsidP="008217D3">
      <w:pPr>
        <w:pStyle w:val="Listeavsnitt"/>
        <w:numPr>
          <w:ilvl w:val="1"/>
          <w:numId w:val="9"/>
        </w:numPr>
        <w:rPr>
          <w:rFonts w:ascii="Georgia" w:hAnsi="Georgia"/>
          <w:b/>
        </w:rPr>
      </w:pPr>
      <w:r w:rsidRPr="00A15CFF">
        <w:rPr>
          <w:rFonts w:ascii="Georgia" w:hAnsi="Georgia"/>
        </w:rPr>
        <w:t xml:space="preserve">I utgangspunktet vert alle saker graderte med graderingskode </w:t>
      </w:r>
      <w:r w:rsidRPr="00A15CFF">
        <w:rPr>
          <w:rFonts w:ascii="Georgia" w:hAnsi="Georgia"/>
          <w:b/>
        </w:rPr>
        <w:t>E</w:t>
      </w:r>
      <w:r w:rsidRPr="00A15CFF">
        <w:rPr>
          <w:rFonts w:ascii="Georgia" w:hAnsi="Georgia"/>
        </w:rPr>
        <w:t xml:space="preserve"> (</w:t>
      </w:r>
      <w:proofErr w:type="spellStart"/>
      <w:r w:rsidRPr="00A15CFF">
        <w:rPr>
          <w:rFonts w:ascii="Georgia" w:hAnsi="Georgia"/>
        </w:rPr>
        <w:t>malsak</w:t>
      </w:r>
      <w:proofErr w:type="spellEnd"/>
      <w:r w:rsidRPr="00A15CFF">
        <w:rPr>
          <w:rFonts w:ascii="Georgia" w:hAnsi="Georgia"/>
        </w:rPr>
        <w:t>).</w:t>
      </w:r>
    </w:p>
    <w:p w14:paraId="69740CF5" w14:textId="77777777" w:rsidR="008217D3" w:rsidRPr="00AF1936" w:rsidRDefault="008217D3" w:rsidP="008217D3">
      <w:pPr>
        <w:pStyle w:val="Listeavsnitt"/>
        <w:numPr>
          <w:ilvl w:val="1"/>
          <w:numId w:val="9"/>
        </w:numPr>
        <w:rPr>
          <w:rFonts w:ascii="Georgia" w:hAnsi="Georgia"/>
          <w:b/>
        </w:rPr>
      </w:pPr>
      <w:r w:rsidRPr="00A15CFF">
        <w:rPr>
          <w:rFonts w:ascii="Georgia" w:hAnsi="Georgia"/>
        </w:rPr>
        <w:t xml:space="preserve">Kvar enkelt </w:t>
      </w:r>
      <w:proofErr w:type="gramStart"/>
      <w:r w:rsidRPr="00A15CFF">
        <w:rPr>
          <w:rFonts w:ascii="Georgia" w:hAnsi="Georgia"/>
        </w:rPr>
        <w:t>skule</w:t>
      </w:r>
      <w:proofErr w:type="gramEnd"/>
      <w:r w:rsidRPr="00A15CFF">
        <w:rPr>
          <w:rFonts w:ascii="Georgia" w:hAnsi="Georgia"/>
        </w:rPr>
        <w:t xml:space="preserve"> i Os kommune har sin unike graderingskode. </w:t>
      </w:r>
      <w:r w:rsidRPr="00A15CFF">
        <w:rPr>
          <w:rFonts w:ascii="Georgia" w:hAnsi="Georgia"/>
        </w:rPr>
        <w:br/>
        <w:t>Koden skal nyttast for å skjerme tilgang til enkelte journalpostar</w:t>
      </w:r>
      <w:r w:rsidRPr="00A15CFF">
        <w:rPr>
          <w:rFonts w:ascii="Georgia" w:hAnsi="Georgia"/>
          <w:color w:val="0070C0"/>
        </w:rPr>
        <w:t>*</w:t>
      </w:r>
      <w:r w:rsidRPr="00A15CFF">
        <w:rPr>
          <w:rFonts w:ascii="Georgia" w:hAnsi="Georgia"/>
        </w:rPr>
        <w:t xml:space="preserve"> ved overføring av ei elevmappe frå ein skule til ein annan. </w:t>
      </w:r>
    </w:p>
    <w:p w14:paraId="2AED26DE" w14:textId="5F89D8F5" w:rsidR="008217D3" w:rsidRDefault="008217D3" w:rsidP="008217D3">
      <w:pPr>
        <w:pStyle w:val="Listeavsnitt"/>
        <w:numPr>
          <w:ilvl w:val="1"/>
          <w:numId w:val="9"/>
        </w:numPr>
        <w:rPr>
          <w:rFonts w:ascii="Georgia" w:hAnsi="Georgia"/>
          <w:b/>
        </w:rPr>
      </w:pPr>
      <w:r>
        <w:rPr>
          <w:rFonts w:ascii="Georgia" w:hAnsi="Georgia"/>
        </w:rPr>
        <w:t>Ungdomsskulen</w:t>
      </w:r>
      <w:r w:rsidRPr="00A15CFF">
        <w:rPr>
          <w:rFonts w:ascii="Georgia" w:hAnsi="Georgia"/>
        </w:rPr>
        <w:t xml:space="preserve"> vil då berre kunne sjå journalpostar som har graderingskode </w:t>
      </w:r>
      <w:r w:rsidRPr="00A15CFF">
        <w:rPr>
          <w:rFonts w:ascii="Georgia" w:hAnsi="Georgia"/>
          <w:b/>
        </w:rPr>
        <w:t>E.</w:t>
      </w:r>
    </w:p>
    <w:p w14:paraId="6B3FFEE9" w14:textId="77777777" w:rsidR="008217D3" w:rsidRPr="008217D3" w:rsidRDefault="008217D3" w:rsidP="008217D3">
      <w:pPr>
        <w:pStyle w:val="Listeavsnitt"/>
        <w:ind w:left="1440"/>
        <w:rPr>
          <w:rFonts w:ascii="Georgia" w:hAnsi="Georgia"/>
          <w:b/>
        </w:rPr>
      </w:pPr>
    </w:p>
    <w:p w14:paraId="66F8CA05" w14:textId="2711D215" w:rsidR="008217D3" w:rsidRPr="008217D3" w:rsidRDefault="008217D3" w:rsidP="008217D3">
      <w:pPr>
        <w:pStyle w:val="Listeavsnitt"/>
        <w:numPr>
          <w:ilvl w:val="0"/>
          <w:numId w:val="9"/>
        </w:numPr>
        <w:rPr>
          <w:rFonts w:ascii="Georgia" w:hAnsi="Georgia"/>
          <w:b/>
        </w:rPr>
      </w:pPr>
      <w:r>
        <w:rPr>
          <w:rFonts w:ascii="Georgia" w:hAnsi="Georgia"/>
        </w:rPr>
        <w:t>B</w:t>
      </w:r>
      <w:r w:rsidRPr="008217D3">
        <w:rPr>
          <w:rFonts w:ascii="Georgia" w:hAnsi="Georgia"/>
        </w:rPr>
        <w:t>arneskule</w:t>
      </w:r>
      <w:r>
        <w:rPr>
          <w:rFonts w:ascii="Georgia" w:hAnsi="Georgia"/>
        </w:rPr>
        <w:t xml:space="preserve">n må avslutte kvar enkelt elevmappe før </w:t>
      </w:r>
      <w:r w:rsidRPr="008217D3">
        <w:rPr>
          <w:rFonts w:ascii="Georgia" w:hAnsi="Georgia"/>
        </w:rPr>
        <w:t>overføring av mappa til ungdomsskulen.</w:t>
      </w:r>
    </w:p>
    <w:p w14:paraId="7640BBFE" w14:textId="6B4A8024" w:rsidR="000461F6" w:rsidRPr="008217D3" w:rsidRDefault="008217D3" w:rsidP="008217D3">
      <w:pPr>
        <w:ind w:left="360"/>
        <w:rPr>
          <w:rFonts w:ascii="Georgia" w:hAnsi="Georgia"/>
          <w:b/>
        </w:rPr>
      </w:pPr>
      <w:r w:rsidRPr="008217D3">
        <w:rPr>
          <w:rFonts w:ascii="Georgia" w:hAnsi="Georgia"/>
          <w:b/>
        </w:rPr>
        <w:t>Kvar elev i barneskulen i Os kom</w:t>
      </w:r>
      <w:r>
        <w:rPr>
          <w:rFonts w:ascii="Georgia" w:hAnsi="Georgia"/>
          <w:b/>
        </w:rPr>
        <w:t>mune skal berre ha éi elevmappe!</w:t>
      </w:r>
    </w:p>
    <w:p w14:paraId="49157467" w14:textId="2422E369" w:rsidR="00A32CDA" w:rsidRPr="008217D3" w:rsidRDefault="00A32CDA" w:rsidP="00A32CDA">
      <w:pPr>
        <w:rPr>
          <w:rFonts w:ascii="Georgia" w:hAnsi="Georgia"/>
          <w:b/>
        </w:rPr>
      </w:pPr>
      <w:r w:rsidRPr="00D53A15">
        <w:rPr>
          <w:rFonts w:ascii="Georgia" w:hAnsi="Georgia"/>
        </w:rPr>
        <w:t xml:space="preserve"> </w:t>
      </w:r>
      <w:r w:rsidR="008217D3" w:rsidRPr="008217D3">
        <w:rPr>
          <w:rFonts w:ascii="Georgia" w:hAnsi="Georgia"/>
          <w:b/>
        </w:rPr>
        <w:t>Graderingskodar for barneskulane i Os kommune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2CDA" w:rsidRPr="007563A0" w14:paraId="3D822BA1" w14:textId="77777777" w:rsidTr="002A4852">
        <w:tc>
          <w:tcPr>
            <w:tcW w:w="4606" w:type="dxa"/>
          </w:tcPr>
          <w:p w14:paraId="571F6A8F" w14:textId="77777777" w:rsidR="00A32CDA" w:rsidRPr="007563A0" w:rsidRDefault="00A32CDA" w:rsidP="002A4852">
            <w:pPr>
              <w:rPr>
                <w:rFonts w:ascii="Georgia" w:hAnsi="Georgia"/>
                <w:b/>
              </w:rPr>
            </w:pPr>
            <w:r w:rsidRPr="007563A0">
              <w:rPr>
                <w:rFonts w:ascii="Georgia" w:hAnsi="Georgia"/>
                <w:b/>
              </w:rPr>
              <w:t>Skule</w:t>
            </w:r>
          </w:p>
        </w:tc>
        <w:tc>
          <w:tcPr>
            <w:tcW w:w="4606" w:type="dxa"/>
          </w:tcPr>
          <w:p w14:paraId="6B47D34D" w14:textId="77777777" w:rsidR="00A32CDA" w:rsidRPr="007563A0" w:rsidRDefault="00A32CDA" w:rsidP="002A4852">
            <w:pPr>
              <w:rPr>
                <w:rFonts w:ascii="Georgia" w:hAnsi="Georgia"/>
                <w:b/>
              </w:rPr>
            </w:pPr>
            <w:r w:rsidRPr="007563A0">
              <w:rPr>
                <w:rFonts w:ascii="Georgia" w:hAnsi="Georgia"/>
                <w:b/>
              </w:rPr>
              <w:t>Graderingskode</w:t>
            </w:r>
          </w:p>
        </w:tc>
      </w:tr>
      <w:tr w:rsidR="00A32CDA" w:rsidRPr="007563A0" w14:paraId="5E71945D" w14:textId="77777777" w:rsidTr="002A4852">
        <w:tc>
          <w:tcPr>
            <w:tcW w:w="4606" w:type="dxa"/>
          </w:tcPr>
          <w:p w14:paraId="45D0A6AA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OSK – Os barneskule</w:t>
            </w:r>
          </w:p>
        </w:tc>
        <w:tc>
          <w:tcPr>
            <w:tcW w:w="4606" w:type="dxa"/>
          </w:tcPr>
          <w:p w14:paraId="7096A62A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EB</w:t>
            </w:r>
          </w:p>
        </w:tc>
      </w:tr>
      <w:tr w:rsidR="00A32CDA" w:rsidRPr="007563A0" w14:paraId="008C8703" w14:textId="77777777" w:rsidTr="002A4852">
        <w:tc>
          <w:tcPr>
            <w:tcW w:w="4606" w:type="dxa"/>
          </w:tcPr>
          <w:p w14:paraId="46559E68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SNE – Lunde barneskule</w:t>
            </w:r>
          </w:p>
        </w:tc>
        <w:tc>
          <w:tcPr>
            <w:tcW w:w="4606" w:type="dxa"/>
          </w:tcPr>
          <w:p w14:paraId="5DAAE7D4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EL</w:t>
            </w:r>
          </w:p>
        </w:tc>
      </w:tr>
      <w:tr w:rsidR="00A32CDA" w:rsidRPr="007563A0" w14:paraId="0ACC28AD" w14:textId="77777777" w:rsidTr="002A4852">
        <w:tc>
          <w:tcPr>
            <w:tcW w:w="4606" w:type="dxa"/>
          </w:tcPr>
          <w:p w14:paraId="2A242D25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SOF – Søfteland barneskule</w:t>
            </w:r>
          </w:p>
        </w:tc>
        <w:tc>
          <w:tcPr>
            <w:tcW w:w="4606" w:type="dxa"/>
          </w:tcPr>
          <w:p w14:paraId="48E4C0FB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ES</w:t>
            </w:r>
          </w:p>
        </w:tc>
      </w:tr>
      <w:tr w:rsidR="00A32CDA" w:rsidRPr="007563A0" w14:paraId="38A634D5" w14:textId="77777777" w:rsidTr="002A4852">
        <w:tc>
          <w:tcPr>
            <w:tcW w:w="4606" w:type="dxa"/>
          </w:tcPr>
          <w:p w14:paraId="55413BA7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SOY – Søre Øyane barneskule</w:t>
            </w:r>
          </w:p>
        </w:tc>
        <w:tc>
          <w:tcPr>
            <w:tcW w:w="4606" w:type="dxa"/>
          </w:tcPr>
          <w:p w14:paraId="429A6875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EØ</w:t>
            </w:r>
          </w:p>
        </w:tc>
      </w:tr>
      <w:tr w:rsidR="00A32CDA" w:rsidRPr="007563A0" w14:paraId="16C4ABB6" w14:textId="77777777" w:rsidTr="002A4852">
        <w:tc>
          <w:tcPr>
            <w:tcW w:w="4606" w:type="dxa"/>
          </w:tcPr>
          <w:p w14:paraId="5B45B189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 xml:space="preserve">NOY – </w:t>
            </w:r>
            <w:proofErr w:type="spellStart"/>
            <w:r w:rsidRPr="00187818">
              <w:rPr>
                <w:rFonts w:ascii="Georgia" w:hAnsi="Georgia"/>
              </w:rPr>
              <w:t>Strøno</w:t>
            </w:r>
            <w:proofErr w:type="spellEnd"/>
            <w:r w:rsidRPr="00187818">
              <w:rPr>
                <w:rFonts w:ascii="Georgia" w:hAnsi="Georgia"/>
              </w:rPr>
              <w:t xml:space="preserve"> barneskule </w:t>
            </w:r>
          </w:p>
        </w:tc>
        <w:tc>
          <w:tcPr>
            <w:tcW w:w="4606" w:type="dxa"/>
          </w:tcPr>
          <w:p w14:paraId="1BB8ACAA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SB</w:t>
            </w:r>
          </w:p>
        </w:tc>
      </w:tr>
      <w:tr w:rsidR="00A32CDA" w:rsidRPr="007563A0" w14:paraId="2585C077" w14:textId="77777777" w:rsidTr="002A4852">
        <w:tc>
          <w:tcPr>
            <w:tcW w:w="4606" w:type="dxa"/>
          </w:tcPr>
          <w:p w14:paraId="11FC1034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 xml:space="preserve">HAB – Halhjem barneskule </w:t>
            </w:r>
          </w:p>
        </w:tc>
        <w:tc>
          <w:tcPr>
            <w:tcW w:w="4606" w:type="dxa"/>
          </w:tcPr>
          <w:p w14:paraId="0E065F61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EH</w:t>
            </w:r>
          </w:p>
        </w:tc>
      </w:tr>
      <w:tr w:rsidR="00A32CDA" w:rsidRPr="007563A0" w14:paraId="48611434" w14:textId="77777777" w:rsidTr="002A4852">
        <w:tc>
          <w:tcPr>
            <w:tcW w:w="4606" w:type="dxa"/>
          </w:tcPr>
          <w:p w14:paraId="17355FDD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HEG – Hegglandsdalen barneskule</w:t>
            </w:r>
          </w:p>
        </w:tc>
        <w:tc>
          <w:tcPr>
            <w:tcW w:w="4606" w:type="dxa"/>
          </w:tcPr>
          <w:p w14:paraId="75AB5176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EG</w:t>
            </w:r>
          </w:p>
        </w:tc>
      </w:tr>
      <w:tr w:rsidR="00A32CDA" w:rsidRPr="007563A0" w14:paraId="3E89F2A9" w14:textId="77777777" w:rsidTr="002A4852">
        <w:tc>
          <w:tcPr>
            <w:tcW w:w="4606" w:type="dxa"/>
          </w:tcPr>
          <w:p w14:paraId="4F50DDCA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 xml:space="preserve">LYS – Lysekloster barneskule </w:t>
            </w:r>
          </w:p>
        </w:tc>
        <w:tc>
          <w:tcPr>
            <w:tcW w:w="4606" w:type="dxa"/>
          </w:tcPr>
          <w:p w14:paraId="6C59727C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EY</w:t>
            </w:r>
          </w:p>
        </w:tc>
      </w:tr>
      <w:tr w:rsidR="00A32CDA" w:rsidRPr="007563A0" w14:paraId="043AFFAE" w14:textId="77777777" w:rsidTr="002A4852">
        <w:tc>
          <w:tcPr>
            <w:tcW w:w="4606" w:type="dxa"/>
          </w:tcPr>
          <w:p w14:paraId="4D2F21B9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NON – Nore Neset barneskule</w:t>
            </w:r>
          </w:p>
        </w:tc>
        <w:tc>
          <w:tcPr>
            <w:tcW w:w="4606" w:type="dxa"/>
          </w:tcPr>
          <w:p w14:paraId="242D985D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EO</w:t>
            </w:r>
          </w:p>
        </w:tc>
      </w:tr>
      <w:tr w:rsidR="00A32CDA" w:rsidRPr="007563A0" w14:paraId="05B91E75" w14:textId="77777777" w:rsidTr="002A4852">
        <w:tc>
          <w:tcPr>
            <w:tcW w:w="4606" w:type="dxa"/>
          </w:tcPr>
          <w:p w14:paraId="666F6C28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 xml:space="preserve">KUV – </w:t>
            </w:r>
            <w:proofErr w:type="spellStart"/>
            <w:r w:rsidRPr="00187818">
              <w:rPr>
                <w:rFonts w:ascii="Georgia" w:hAnsi="Georgia"/>
              </w:rPr>
              <w:t>Kuventræ</w:t>
            </w:r>
            <w:proofErr w:type="spellEnd"/>
            <w:r w:rsidRPr="00187818">
              <w:rPr>
                <w:rFonts w:ascii="Georgia" w:hAnsi="Georgia"/>
              </w:rPr>
              <w:t xml:space="preserve"> barneskule</w:t>
            </w:r>
          </w:p>
        </w:tc>
        <w:tc>
          <w:tcPr>
            <w:tcW w:w="4606" w:type="dxa"/>
          </w:tcPr>
          <w:p w14:paraId="5B953257" w14:textId="77777777" w:rsidR="00A32CDA" w:rsidRPr="00187818" w:rsidRDefault="00A32CDA" w:rsidP="002A4852">
            <w:pPr>
              <w:rPr>
                <w:rFonts w:ascii="Georgia" w:hAnsi="Georgia"/>
              </w:rPr>
            </w:pPr>
            <w:r w:rsidRPr="00187818">
              <w:rPr>
                <w:rFonts w:ascii="Georgia" w:hAnsi="Georgia"/>
              </w:rPr>
              <w:t>EK</w:t>
            </w:r>
          </w:p>
        </w:tc>
      </w:tr>
    </w:tbl>
    <w:p w14:paraId="3B64F0EE" w14:textId="2A7BB9EC" w:rsidR="00A32CDA" w:rsidRPr="006948F8" w:rsidRDefault="00046F2E">
      <w:pPr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14:paraId="4833626F" w14:textId="77777777" w:rsidR="00652E05" w:rsidRPr="00652E05" w:rsidRDefault="00652E05" w:rsidP="00652E05">
      <w:pPr>
        <w:pBdr>
          <w:bottom w:val="single" w:sz="8" w:space="1" w:color="0070C0"/>
        </w:pBdr>
        <w:rPr>
          <w:rFonts w:ascii="Georgia" w:hAnsi="Georgia"/>
          <w:b/>
        </w:rPr>
      </w:pPr>
      <w:r w:rsidRPr="00652E05">
        <w:rPr>
          <w:rFonts w:ascii="Georgia" w:hAnsi="Georgia"/>
          <w:b/>
        </w:rPr>
        <w:lastRenderedPageBreak/>
        <w:t>Papirmapper</w:t>
      </w:r>
    </w:p>
    <w:p w14:paraId="43EB1628" w14:textId="77777777" w:rsidR="008217D3" w:rsidRPr="00BA24DA" w:rsidRDefault="008217D3" w:rsidP="008217D3">
      <w:pPr>
        <w:rPr>
          <w:rFonts w:ascii="Georgia" w:hAnsi="Georgia"/>
        </w:rPr>
      </w:pPr>
      <w:r w:rsidRPr="005B1523">
        <w:rPr>
          <w:rFonts w:ascii="Georgia" w:hAnsi="Georgia"/>
          <w:b/>
        </w:rPr>
        <w:t>Gjennomgang a</w:t>
      </w:r>
      <w:r>
        <w:rPr>
          <w:rFonts w:ascii="Georgia" w:hAnsi="Georgia"/>
          <w:b/>
        </w:rPr>
        <w:t>v</w:t>
      </w:r>
      <w:r w:rsidRPr="005B1523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elevmapper i papirform</w:t>
      </w:r>
      <w:r w:rsidRPr="005B1523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oppretta </w:t>
      </w:r>
      <w:r w:rsidRPr="00B67F7E">
        <w:rPr>
          <w:rFonts w:ascii="Georgia" w:hAnsi="Georgia"/>
          <w:b/>
          <w:u w:val="single"/>
        </w:rPr>
        <w:t>etter</w:t>
      </w:r>
      <w:r>
        <w:rPr>
          <w:rFonts w:ascii="Georgia" w:hAnsi="Georgia"/>
          <w:b/>
        </w:rPr>
        <w:t xml:space="preserve"> juni 2013:</w:t>
      </w:r>
      <w:r>
        <w:rPr>
          <w:rFonts w:ascii="Georgia" w:hAnsi="Georgia"/>
        </w:rPr>
        <w:br/>
      </w:r>
      <w:r w:rsidRPr="00BA24DA">
        <w:rPr>
          <w:rFonts w:ascii="Georgia" w:hAnsi="Georgia"/>
        </w:rPr>
        <w:t xml:space="preserve">Papirmapper som er tilgjengelege og oppretta etter juni 2013, </w:t>
      </w:r>
      <w:r>
        <w:rPr>
          <w:rFonts w:ascii="Georgia" w:hAnsi="Georgia"/>
        </w:rPr>
        <w:t xml:space="preserve">nyttast av </w:t>
      </w:r>
      <w:r w:rsidRPr="00BA24DA">
        <w:rPr>
          <w:rFonts w:ascii="Georgia" w:hAnsi="Georgia"/>
        </w:rPr>
        <w:t xml:space="preserve">lærar og andre som treng tilgang til enkelt dokument i elevmappa. </w:t>
      </w:r>
    </w:p>
    <w:p w14:paraId="2CBDD745" w14:textId="77777777" w:rsidR="008217D3" w:rsidRDefault="008217D3" w:rsidP="008217D3">
      <w:pPr>
        <w:rPr>
          <w:rFonts w:ascii="Georgia" w:hAnsi="Georgia"/>
        </w:rPr>
      </w:pPr>
      <w:r w:rsidRPr="00BA24DA">
        <w:rPr>
          <w:rFonts w:ascii="Georgia" w:hAnsi="Georgia"/>
        </w:rPr>
        <w:t>Dette er kopiar av det elektroniske arkivet</w:t>
      </w:r>
      <w:r>
        <w:rPr>
          <w:rFonts w:ascii="Georgia" w:hAnsi="Georgia"/>
        </w:rPr>
        <w:t>, òg kalla skuggearkiv</w:t>
      </w:r>
      <w:r w:rsidRPr="00BA24DA"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</w:rPr>
        <w:t>Når kan vi kassere papirmapper</w:t>
      </w:r>
      <w:r w:rsidRPr="00B67F7E">
        <w:rPr>
          <w:rFonts w:ascii="Georgia" w:hAnsi="Georgia"/>
          <w:b/>
        </w:rPr>
        <w:t>?</w:t>
      </w:r>
      <w:r>
        <w:rPr>
          <w:rFonts w:ascii="Georgia" w:hAnsi="Georgia"/>
        </w:rPr>
        <w:br/>
      </w:r>
      <w:r>
        <w:rPr>
          <w:rFonts w:ascii="Georgia" w:hAnsi="Georgia"/>
          <w:b/>
        </w:rPr>
        <w:tab/>
      </w:r>
      <w:r w:rsidRPr="00B67F7E">
        <w:rPr>
          <w:rFonts w:ascii="Georgia" w:hAnsi="Georgia"/>
          <w:b/>
        </w:rPr>
        <w:t>1.</w:t>
      </w:r>
      <w:r>
        <w:rPr>
          <w:rFonts w:ascii="Georgia" w:hAnsi="Georgia"/>
        </w:rPr>
        <w:t xml:space="preserve"> Alle papirmapper må først kontrollerast opp mot den elektroniske elevmappa i Websak Fokus. </w:t>
      </w:r>
    </w:p>
    <w:p w14:paraId="09F84AA3" w14:textId="77777777" w:rsidR="008217D3" w:rsidRPr="00AF1936" w:rsidRDefault="008217D3" w:rsidP="008217D3">
      <w:pPr>
        <w:rPr>
          <w:rFonts w:ascii="Georgia" w:hAnsi="Georgia"/>
        </w:rPr>
      </w:pPr>
      <w:r w:rsidRPr="00AF1936">
        <w:rPr>
          <w:rFonts w:ascii="Georgia" w:hAnsi="Georgia"/>
          <w:b/>
        </w:rPr>
        <w:t>Obs!</w:t>
      </w:r>
      <w:r w:rsidRPr="00AF1936">
        <w:rPr>
          <w:rFonts w:ascii="Georgia" w:hAnsi="Georgia"/>
        </w:rPr>
        <w:t xml:space="preserve"> Dersom det er avvik mellom papirmappa og det elektroniske arkivet,</w:t>
      </w:r>
      <w:r>
        <w:rPr>
          <w:rFonts w:ascii="Georgia" w:hAnsi="Georgia"/>
        </w:rPr>
        <w:t xml:space="preserve"> må </w:t>
      </w:r>
      <w:r w:rsidRPr="00AF1936">
        <w:rPr>
          <w:rFonts w:ascii="Georgia" w:hAnsi="Georgia"/>
        </w:rPr>
        <w:t>manglande dokument skannast inn i Websak Fokus.</w:t>
      </w:r>
    </w:p>
    <w:p w14:paraId="1553F728" w14:textId="77777777" w:rsidR="008217D3" w:rsidRPr="000D797C" w:rsidRDefault="008217D3" w:rsidP="008217D3">
      <w:pPr>
        <w:rPr>
          <w:rFonts w:ascii="Georgia" w:hAnsi="Georgia"/>
          <w:b/>
          <w:i/>
        </w:rPr>
      </w:pPr>
      <w:r>
        <w:rPr>
          <w:rFonts w:ascii="Georgia" w:hAnsi="Georgia"/>
          <w:b/>
        </w:rPr>
        <w:tab/>
      </w:r>
      <w:r w:rsidRPr="000D797C">
        <w:rPr>
          <w:rFonts w:ascii="Georgia" w:hAnsi="Georgia"/>
          <w:b/>
        </w:rPr>
        <w:t>2.</w:t>
      </w:r>
      <w:r>
        <w:rPr>
          <w:rFonts w:ascii="Georgia" w:hAnsi="Georgia"/>
        </w:rPr>
        <w:t xml:space="preserve"> Papirmappa skal sikkerheitsmakulerast i tråd med bevarings- og kassasjonsplanen </w:t>
      </w:r>
      <w:r>
        <w:rPr>
          <w:rFonts w:ascii="Georgia" w:hAnsi="Georgia"/>
        </w:rPr>
        <w:tab/>
        <w:t>til Os kommune.</w:t>
      </w:r>
    </w:p>
    <w:p w14:paraId="513D65E3" w14:textId="77777777" w:rsidR="008217D3" w:rsidRPr="00AF590C" w:rsidRDefault="008217D3" w:rsidP="008217D3">
      <w:pPr>
        <w:rPr>
          <w:rFonts w:ascii="Georgia" w:hAnsi="Georgia"/>
          <w:b/>
        </w:rPr>
      </w:pPr>
      <w:r>
        <w:rPr>
          <w:rFonts w:ascii="Georgia" w:hAnsi="Georgia"/>
        </w:rPr>
        <w:t>Ingen papirkopiar skal</w:t>
      </w:r>
      <w:r w:rsidRPr="009974F7">
        <w:rPr>
          <w:rFonts w:ascii="Georgia" w:hAnsi="Georgia"/>
        </w:rPr>
        <w:t xml:space="preserve"> følg</w:t>
      </w:r>
      <w:r>
        <w:rPr>
          <w:rFonts w:ascii="Georgia" w:hAnsi="Georgia"/>
        </w:rPr>
        <w:t>je eleven over til ny skule, berre</w:t>
      </w:r>
      <w:r w:rsidRPr="009974F7">
        <w:rPr>
          <w:rFonts w:ascii="Georgia" w:hAnsi="Georgia"/>
        </w:rPr>
        <w:t xml:space="preserve"> elektronisk </w:t>
      </w:r>
      <w:r>
        <w:rPr>
          <w:rFonts w:ascii="Georgia" w:hAnsi="Georgia"/>
        </w:rPr>
        <w:t>mappe med journalpostar.</w:t>
      </w:r>
    </w:p>
    <w:p w14:paraId="3B7AA3AF" w14:textId="77777777" w:rsidR="008217D3" w:rsidRDefault="008217D3" w:rsidP="008217D3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Gjennomgang av papirmappe oppretta </w:t>
      </w:r>
      <w:r w:rsidRPr="00AF590C">
        <w:rPr>
          <w:rFonts w:ascii="Georgia" w:hAnsi="Georgia"/>
          <w:b/>
          <w:u w:val="single"/>
        </w:rPr>
        <w:t xml:space="preserve">før </w:t>
      </w:r>
      <w:r w:rsidRPr="00AF1936">
        <w:rPr>
          <w:rFonts w:ascii="Georgia" w:hAnsi="Georgia"/>
          <w:b/>
        </w:rPr>
        <w:t>juni 2013</w:t>
      </w:r>
      <w:r>
        <w:rPr>
          <w:rFonts w:ascii="Georgia" w:hAnsi="Georgia"/>
          <w:b/>
        </w:rPr>
        <w:t>:</w:t>
      </w:r>
      <w:r>
        <w:rPr>
          <w:rFonts w:ascii="Georgia" w:hAnsi="Georgia"/>
        </w:rPr>
        <w:br/>
        <w:t>I tilfelle der eleven har både papirmappe og elektronisk mappe:</w:t>
      </w:r>
    </w:p>
    <w:p w14:paraId="6AE651D4" w14:textId="77777777" w:rsidR="008217D3" w:rsidRPr="00E26F80" w:rsidRDefault="008217D3" w:rsidP="008217D3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ab/>
      </w:r>
      <w:r w:rsidRPr="009920ED">
        <w:rPr>
          <w:rFonts w:ascii="Georgia" w:hAnsi="Georgia"/>
          <w:b/>
        </w:rPr>
        <w:t>1.</w:t>
      </w:r>
      <w:r>
        <w:rPr>
          <w:rFonts w:ascii="Georgia" w:hAnsi="Georgia"/>
        </w:rPr>
        <w:t xml:space="preserve"> Rydd papirmappa. Skann dei dokumenta som skal vidareførast til ny skule inn i den elektroniske elevmappa som N-notat. </w:t>
      </w:r>
      <w:r>
        <w:rPr>
          <w:rFonts w:ascii="Georgia" w:hAnsi="Georgia"/>
        </w:rPr>
        <w:br/>
      </w:r>
      <w:r w:rsidRPr="009920ED">
        <w:rPr>
          <w:rFonts w:ascii="Georgia" w:hAnsi="Georgia"/>
        </w:rPr>
        <w:t xml:space="preserve">Papirmappa </w:t>
      </w:r>
      <w:r>
        <w:rPr>
          <w:rFonts w:ascii="Georgia" w:hAnsi="Georgia"/>
        </w:rPr>
        <w:t xml:space="preserve">vert </w:t>
      </w:r>
      <w:r w:rsidRPr="009920ED">
        <w:rPr>
          <w:rFonts w:ascii="Georgia" w:hAnsi="Georgia"/>
        </w:rPr>
        <w:t>oppbevart på den opp</w:t>
      </w:r>
      <w:r>
        <w:rPr>
          <w:rFonts w:ascii="Georgia" w:hAnsi="Georgia"/>
        </w:rPr>
        <w:t>havlege</w:t>
      </w:r>
      <w:r w:rsidRPr="009920ED">
        <w:rPr>
          <w:rFonts w:ascii="Georgia" w:hAnsi="Georgia"/>
        </w:rPr>
        <w:t xml:space="preserve"> skulen til den </w:t>
      </w:r>
      <w:r>
        <w:rPr>
          <w:rFonts w:ascii="Georgia" w:hAnsi="Georgia"/>
        </w:rPr>
        <w:t>vert overlevert</w:t>
      </w:r>
      <w:r w:rsidRPr="009920ED">
        <w:rPr>
          <w:rFonts w:ascii="Georgia" w:hAnsi="Georgia"/>
        </w:rPr>
        <w:t xml:space="preserve"> til Dokumentsente</w:t>
      </w:r>
      <w:r>
        <w:rPr>
          <w:rFonts w:ascii="Georgia" w:hAnsi="Georgia"/>
        </w:rPr>
        <w:t>re</w:t>
      </w:r>
      <w:r w:rsidRPr="009920ED">
        <w:rPr>
          <w:rFonts w:ascii="Georgia" w:hAnsi="Georgia"/>
        </w:rPr>
        <w:t>t.</w:t>
      </w:r>
      <w:r>
        <w:rPr>
          <w:rFonts w:ascii="Georgia" w:hAnsi="Georgia"/>
        </w:rPr>
        <w:br/>
      </w:r>
      <w:r>
        <w:rPr>
          <w:rFonts w:ascii="Georgia" w:hAnsi="Georgia"/>
        </w:rPr>
        <w:tab/>
      </w:r>
      <w:r>
        <w:rPr>
          <w:rFonts w:ascii="Georgia" w:hAnsi="Georgia"/>
        </w:rPr>
        <w:br/>
      </w:r>
      <w:r>
        <w:rPr>
          <w:rFonts w:ascii="Georgia" w:hAnsi="Georgia"/>
        </w:rPr>
        <w:tab/>
      </w:r>
      <w:r w:rsidRPr="009920ED">
        <w:rPr>
          <w:rFonts w:ascii="Georgia" w:hAnsi="Georgia"/>
          <w:b/>
        </w:rPr>
        <w:t>2.</w:t>
      </w:r>
      <w:r>
        <w:rPr>
          <w:rFonts w:ascii="Georgia" w:hAnsi="Georgia"/>
        </w:rPr>
        <w:t xml:space="preserve"> Send N-notatet til ny </w:t>
      </w:r>
      <w:proofErr w:type="gramStart"/>
      <w:r>
        <w:rPr>
          <w:rFonts w:ascii="Georgia" w:hAnsi="Georgia"/>
        </w:rPr>
        <w:t>skule</w:t>
      </w:r>
      <w:proofErr w:type="gramEnd"/>
      <w:r>
        <w:rPr>
          <w:rFonts w:ascii="Georgia" w:hAnsi="Georgia"/>
        </w:rPr>
        <w:t xml:space="preserve"> før overføring av elevmappa.</w:t>
      </w:r>
      <w:r>
        <w:rPr>
          <w:rFonts w:ascii="Georgia" w:hAnsi="Georgia"/>
        </w:rPr>
        <w:tab/>
      </w:r>
    </w:p>
    <w:p w14:paraId="2A82A11F" w14:textId="20DE2961" w:rsidR="005B1523" w:rsidRPr="009920ED" w:rsidRDefault="008217D3" w:rsidP="008217D3">
      <w:pPr>
        <w:rPr>
          <w:rFonts w:ascii="Georgia" w:hAnsi="Georgia"/>
        </w:rPr>
      </w:pPr>
      <w:r w:rsidRPr="00383BB3">
        <w:rPr>
          <w:rFonts w:ascii="Georgia" w:hAnsi="Georgia"/>
          <w:i/>
        </w:rPr>
        <w:t>Obs</w:t>
      </w:r>
      <w:r>
        <w:rPr>
          <w:rFonts w:ascii="Georgia" w:hAnsi="Georgia"/>
          <w:i/>
        </w:rPr>
        <w:t>! L</w:t>
      </w:r>
      <w:r w:rsidRPr="00383BB3">
        <w:rPr>
          <w:rFonts w:ascii="Georgia" w:hAnsi="Georgia"/>
          <w:i/>
        </w:rPr>
        <w:t xml:space="preserve">egg inn merknad på </w:t>
      </w:r>
      <w:r>
        <w:rPr>
          <w:rFonts w:ascii="Georgia" w:hAnsi="Georgia"/>
          <w:i/>
        </w:rPr>
        <w:t xml:space="preserve">journalposten om at dokumenta er skanna frå </w:t>
      </w:r>
      <w:r w:rsidRPr="00383BB3">
        <w:rPr>
          <w:rFonts w:ascii="Georgia" w:hAnsi="Georgia"/>
          <w:i/>
        </w:rPr>
        <w:t>papirmappa.</w:t>
      </w:r>
      <w:r w:rsidR="009920ED">
        <w:rPr>
          <w:rFonts w:ascii="Georgia" w:hAnsi="Georgia"/>
        </w:rPr>
        <w:br/>
      </w:r>
    </w:p>
    <w:sectPr w:rsidR="005B1523" w:rsidRPr="009920ED" w:rsidSect="004C3573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2" w:space="24" w:color="F79646" w:themeColor="accent6"/>
        <w:left w:val="single" w:sz="2" w:space="24" w:color="F79646" w:themeColor="accent6"/>
        <w:bottom w:val="single" w:sz="2" w:space="24" w:color="F79646" w:themeColor="accent6"/>
        <w:right w:val="single" w:sz="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1E446" w14:textId="77777777" w:rsidR="00225EF7" w:rsidRDefault="00225EF7" w:rsidP="00820C4C">
      <w:pPr>
        <w:spacing w:after="0" w:line="240" w:lineRule="auto"/>
      </w:pPr>
      <w:r>
        <w:separator/>
      </w:r>
    </w:p>
  </w:endnote>
  <w:endnote w:type="continuationSeparator" w:id="0">
    <w:p w14:paraId="6BCB3067" w14:textId="77777777" w:rsidR="00225EF7" w:rsidRDefault="00225EF7" w:rsidP="0082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eorgia" w:hAnsi="Georgia"/>
        <w:sz w:val="18"/>
        <w:szCs w:val="18"/>
      </w:rPr>
      <w:id w:val="988208238"/>
      <w:docPartObj>
        <w:docPartGallery w:val="Page Numbers (Bottom of Page)"/>
        <w:docPartUnique/>
      </w:docPartObj>
    </w:sdtPr>
    <w:sdtEndPr/>
    <w:sdtContent>
      <w:p w14:paraId="0B1EED53" w14:textId="77777777" w:rsidR="00856C27" w:rsidRPr="00856C27" w:rsidRDefault="00856C27">
        <w:pPr>
          <w:pStyle w:val="Bunntekst"/>
          <w:jc w:val="right"/>
          <w:rPr>
            <w:rFonts w:ascii="Georgia" w:hAnsi="Georgia"/>
            <w:sz w:val="18"/>
            <w:szCs w:val="18"/>
          </w:rPr>
        </w:pPr>
        <w:r w:rsidRPr="00856C27">
          <w:rPr>
            <w:rFonts w:ascii="Georgia" w:hAnsi="Georgia"/>
            <w:sz w:val="18"/>
            <w:szCs w:val="18"/>
          </w:rPr>
          <w:fldChar w:fldCharType="begin"/>
        </w:r>
        <w:r w:rsidRPr="00856C27">
          <w:rPr>
            <w:rFonts w:ascii="Georgia" w:hAnsi="Georgia"/>
            <w:sz w:val="18"/>
            <w:szCs w:val="18"/>
          </w:rPr>
          <w:instrText>PAGE   \* MERGEFORMAT</w:instrText>
        </w:r>
        <w:r w:rsidRPr="00856C27">
          <w:rPr>
            <w:rFonts w:ascii="Georgia" w:hAnsi="Georgia"/>
            <w:sz w:val="18"/>
            <w:szCs w:val="18"/>
          </w:rPr>
          <w:fldChar w:fldCharType="separate"/>
        </w:r>
        <w:r w:rsidR="00234949" w:rsidRPr="00234949">
          <w:rPr>
            <w:rFonts w:ascii="Georgia" w:hAnsi="Georgia"/>
            <w:noProof/>
            <w:sz w:val="18"/>
            <w:szCs w:val="18"/>
            <w:lang w:val="nb-NO"/>
          </w:rPr>
          <w:t>2</w:t>
        </w:r>
        <w:r w:rsidRPr="00856C27">
          <w:rPr>
            <w:rFonts w:ascii="Georgia" w:hAnsi="Georgia"/>
            <w:sz w:val="18"/>
            <w:szCs w:val="18"/>
          </w:rPr>
          <w:fldChar w:fldCharType="end"/>
        </w:r>
      </w:p>
    </w:sdtContent>
  </w:sdt>
  <w:p w14:paraId="3C8349D1" w14:textId="77777777" w:rsidR="00820C4C" w:rsidRDefault="00AB1CA6">
    <w:pPr>
      <w:pStyle w:val="Bunntekst"/>
      <w:rPr>
        <w:rFonts w:ascii="Georgia" w:hAnsi="Georgia"/>
        <w:sz w:val="16"/>
        <w:szCs w:val="16"/>
      </w:rPr>
    </w:pPr>
    <w:r w:rsidRPr="00AB1CA6">
      <w:rPr>
        <w:rFonts w:ascii="Georgia" w:hAnsi="Georgia"/>
        <w:color w:val="0070C0"/>
        <w:sz w:val="16"/>
        <w:szCs w:val="16"/>
      </w:rPr>
      <w:t>*</w:t>
    </w:r>
    <w:r w:rsidRPr="00115F29">
      <w:rPr>
        <w:rFonts w:ascii="Georgia" w:hAnsi="Georgia"/>
        <w:sz w:val="16"/>
        <w:szCs w:val="16"/>
      </w:rPr>
      <w:t>Ein journalpost i websak Fokus svarer til e</w:t>
    </w:r>
    <w:r>
      <w:rPr>
        <w:rFonts w:ascii="Georgia" w:hAnsi="Georgia"/>
        <w:sz w:val="16"/>
        <w:szCs w:val="16"/>
      </w:rPr>
      <w:t xml:space="preserve">it dokument </w:t>
    </w:r>
    <w:r w:rsidRPr="00115F29">
      <w:rPr>
        <w:rFonts w:ascii="Georgia" w:hAnsi="Georgia"/>
        <w:sz w:val="16"/>
        <w:szCs w:val="16"/>
      </w:rPr>
      <w:t>(med eventuelle vedlegg).</w:t>
    </w:r>
  </w:p>
  <w:p w14:paraId="216E9E1F" w14:textId="26055A97" w:rsidR="000E377B" w:rsidRPr="000E377B" w:rsidRDefault="000E377B">
    <w:pPr>
      <w:pStyle w:val="Bunntekst"/>
      <w:rPr>
        <w:i/>
      </w:rPr>
    </w:pPr>
    <w:r>
      <w:rPr>
        <w:rFonts w:ascii="Georgia" w:hAnsi="Georgia"/>
        <w:i/>
        <w:sz w:val="16"/>
        <w:szCs w:val="16"/>
      </w:rPr>
      <w:br/>
    </w:r>
    <w:r w:rsidRPr="000E377B">
      <w:rPr>
        <w:rFonts w:ascii="Georgia" w:hAnsi="Georgia"/>
        <w:i/>
        <w:sz w:val="16"/>
        <w:szCs w:val="16"/>
      </w:rPr>
      <w:t xml:space="preserve">Utarbeidd </w:t>
    </w:r>
    <w:r w:rsidR="00046F2E">
      <w:rPr>
        <w:rFonts w:ascii="Georgia" w:hAnsi="Georgia"/>
        <w:i/>
        <w:sz w:val="16"/>
        <w:szCs w:val="16"/>
      </w:rPr>
      <w:t>juni</w:t>
    </w:r>
    <w:r w:rsidRPr="000E377B">
      <w:rPr>
        <w:rFonts w:ascii="Georgia" w:hAnsi="Georgia"/>
        <w:i/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03981" w14:textId="77777777" w:rsidR="00225EF7" w:rsidRDefault="00225EF7" w:rsidP="00820C4C">
      <w:pPr>
        <w:spacing w:after="0" w:line="240" w:lineRule="auto"/>
      </w:pPr>
      <w:r>
        <w:separator/>
      </w:r>
    </w:p>
  </w:footnote>
  <w:footnote w:type="continuationSeparator" w:id="0">
    <w:p w14:paraId="71AB06EB" w14:textId="77777777" w:rsidR="00225EF7" w:rsidRDefault="00225EF7" w:rsidP="0082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379"/>
    <w:multiLevelType w:val="hybridMultilevel"/>
    <w:tmpl w:val="253CB3E0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5E8D"/>
    <w:multiLevelType w:val="hybridMultilevel"/>
    <w:tmpl w:val="24B82194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173A7"/>
    <w:multiLevelType w:val="hybridMultilevel"/>
    <w:tmpl w:val="667AE3F2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E45AC"/>
    <w:multiLevelType w:val="hybridMultilevel"/>
    <w:tmpl w:val="3B9E84D2"/>
    <w:lvl w:ilvl="0" w:tplc="0814000F">
      <w:start w:val="1"/>
      <w:numFmt w:val="decimal"/>
      <w:lvlText w:val="%1."/>
      <w:lvlJc w:val="left"/>
      <w:pPr>
        <w:ind w:left="1440" w:hanging="360"/>
      </w:pPr>
    </w:lvl>
    <w:lvl w:ilvl="1" w:tplc="08140019" w:tentative="1">
      <w:start w:val="1"/>
      <w:numFmt w:val="lowerLetter"/>
      <w:lvlText w:val="%2."/>
      <w:lvlJc w:val="left"/>
      <w:pPr>
        <w:ind w:left="2160" w:hanging="360"/>
      </w:pPr>
    </w:lvl>
    <w:lvl w:ilvl="2" w:tplc="0814001B" w:tentative="1">
      <w:start w:val="1"/>
      <w:numFmt w:val="lowerRoman"/>
      <w:lvlText w:val="%3."/>
      <w:lvlJc w:val="right"/>
      <w:pPr>
        <w:ind w:left="2880" w:hanging="180"/>
      </w:pPr>
    </w:lvl>
    <w:lvl w:ilvl="3" w:tplc="0814000F" w:tentative="1">
      <w:start w:val="1"/>
      <w:numFmt w:val="decimal"/>
      <w:lvlText w:val="%4."/>
      <w:lvlJc w:val="left"/>
      <w:pPr>
        <w:ind w:left="3600" w:hanging="360"/>
      </w:pPr>
    </w:lvl>
    <w:lvl w:ilvl="4" w:tplc="08140019" w:tentative="1">
      <w:start w:val="1"/>
      <w:numFmt w:val="lowerLetter"/>
      <w:lvlText w:val="%5."/>
      <w:lvlJc w:val="left"/>
      <w:pPr>
        <w:ind w:left="4320" w:hanging="360"/>
      </w:pPr>
    </w:lvl>
    <w:lvl w:ilvl="5" w:tplc="0814001B" w:tentative="1">
      <w:start w:val="1"/>
      <w:numFmt w:val="lowerRoman"/>
      <w:lvlText w:val="%6."/>
      <w:lvlJc w:val="right"/>
      <w:pPr>
        <w:ind w:left="5040" w:hanging="180"/>
      </w:pPr>
    </w:lvl>
    <w:lvl w:ilvl="6" w:tplc="0814000F" w:tentative="1">
      <w:start w:val="1"/>
      <w:numFmt w:val="decimal"/>
      <w:lvlText w:val="%7."/>
      <w:lvlJc w:val="left"/>
      <w:pPr>
        <w:ind w:left="5760" w:hanging="360"/>
      </w:pPr>
    </w:lvl>
    <w:lvl w:ilvl="7" w:tplc="08140019" w:tentative="1">
      <w:start w:val="1"/>
      <w:numFmt w:val="lowerLetter"/>
      <w:lvlText w:val="%8."/>
      <w:lvlJc w:val="left"/>
      <w:pPr>
        <w:ind w:left="6480" w:hanging="360"/>
      </w:pPr>
    </w:lvl>
    <w:lvl w:ilvl="8" w:tplc="08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07450F"/>
    <w:multiLevelType w:val="hybridMultilevel"/>
    <w:tmpl w:val="23700CC2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D383D"/>
    <w:multiLevelType w:val="hybridMultilevel"/>
    <w:tmpl w:val="5F2A6CB2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67838"/>
    <w:multiLevelType w:val="hybridMultilevel"/>
    <w:tmpl w:val="84066300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467B5"/>
    <w:multiLevelType w:val="hybridMultilevel"/>
    <w:tmpl w:val="9536DBD8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A0709"/>
    <w:multiLevelType w:val="hybridMultilevel"/>
    <w:tmpl w:val="1A1ABB7E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B2468"/>
    <w:multiLevelType w:val="hybridMultilevel"/>
    <w:tmpl w:val="0E2C228A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D66E5"/>
    <w:multiLevelType w:val="hybridMultilevel"/>
    <w:tmpl w:val="56C2D43E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55B19"/>
    <w:multiLevelType w:val="hybridMultilevel"/>
    <w:tmpl w:val="7C6A500E"/>
    <w:lvl w:ilvl="0" w:tplc="08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A0"/>
    <w:rsid w:val="000461F6"/>
    <w:rsid w:val="00046F2E"/>
    <w:rsid w:val="000D797C"/>
    <w:rsid w:val="000E377B"/>
    <w:rsid w:val="00115C90"/>
    <w:rsid w:val="00181388"/>
    <w:rsid w:val="00187818"/>
    <w:rsid w:val="00191F70"/>
    <w:rsid w:val="0019389A"/>
    <w:rsid w:val="001A00A9"/>
    <w:rsid w:val="001E00FB"/>
    <w:rsid w:val="00225EF7"/>
    <w:rsid w:val="00234949"/>
    <w:rsid w:val="00260937"/>
    <w:rsid w:val="002E0E6A"/>
    <w:rsid w:val="0031119B"/>
    <w:rsid w:val="00346BAE"/>
    <w:rsid w:val="00383BB3"/>
    <w:rsid w:val="00387CA4"/>
    <w:rsid w:val="004159AB"/>
    <w:rsid w:val="004206CA"/>
    <w:rsid w:val="0043207B"/>
    <w:rsid w:val="004353B6"/>
    <w:rsid w:val="00454D0D"/>
    <w:rsid w:val="004C3573"/>
    <w:rsid w:val="004D3E3E"/>
    <w:rsid w:val="004E072C"/>
    <w:rsid w:val="004F2265"/>
    <w:rsid w:val="0058258C"/>
    <w:rsid w:val="005948F4"/>
    <w:rsid w:val="005A0EA4"/>
    <w:rsid w:val="005B1523"/>
    <w:rsid w:val="005E4AB6"/>
    <w:rsid w:val="0061509D"/>
    <w:rsid w:val="006360D5"/>
    <w:rsid w:val="00652E05"/>
    <w:rsid w:val="00653754"/>
    <w:rsid w:val="006948F8"/>
    <w:rsid w:val="006A0F88"/>
    <w:rsid w:val="006A74BA"/>
    <w:rsid w:val="00726D1E"/>
    <w:rsid w:val="00737244"/>
    <w:rsid w:val="007563A0"/>
    <w:rsid w:val="00790ECE"/>
    <w:rsid w:val="007B2C5A"/>
    <w:rsid w:val="007E5C72"/>
    <w:rsid w:val="007F1DDE"/>
    <w:rsid w:val="00820C4C"/>
    <w:rsid w:val="008217D3"/>
    <w:rsid w:val="00826DD8"/>
    <w:rsid w:val="00856C27"/>
    <w:rsid w:val="00942C67"/>
    <w:rsid w:val="009826E7"/>
    <w:rsid w:val="009920ED"/>
    <w:rsid w:val="009A599D"/>
    <w:rsid w:val="009E7D27"/>
    <w:rsid w:val="00A32CDA"/>
    <w:rsid w:val="00A52851"/>
    <w:rsid w:val="00A842F2"/>
    <w:rsid w:val="00AB1CA6"/>
    <w:rsid w:val="00AF590C"/>
    <w:rsid w:val="00B449F6"/>
    <w:rsid w:val="00BA24DA"/>
    <w:rsid w:val="00C0662D"/>
    <w:rsid w:val="00C11481"/>
    <w:rsid w:val="00CB45BD"/>
    <w:rsid w:val="00D01774"/>
    <w:rsid w:val="00D36785"/>
    <w:rsid w:val="00D53A15"/>
    <w:rsid w:val="00E63ECE"/>
    <w:rsid w:val="00EA0F72"/>
    <w:rsid w:val="00EB61BA"/>
    <w:rsid w:val="00EF187A"/>
    <w:rsid w:val="00F17DBC"/>
    <w:rsid w:val="00F22D9E"/>
    <w:rsid w:val="00FA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1E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56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82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0C4C"/>
  </w:style>
  <w:style w:type="paragraph" w:styleId="Bunntekst">
    <w:name w:val="footer"/>
    <w:basedOn w:val="Normal"/>
    <w:link w:val="BunntekstTegn"/>
    <w:uiPriority w:val="99"/>
    <w:unhideWhenUsed/>
    <w:rsid w:val="0082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0C4C"/>
  </w:style>
  <w:style w:type="character" w:styleId="Merknadsreferanse">
    <w:name w:val="annotation reference"/>
    <w:basedOn w:val="Standardskriftforavsnitt"/>
    <w:uiPriority w:val="99"/>
    <w:semiHidden/>
    <w:unhideWhenUsed/>
    <w:rsid w:val="00BA24D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A24D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A24D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A24D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24D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24D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150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56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82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0C4C"/>
  </w:style>
  <w:style w:type="paragraph" w:styleId="Bunntekst">
    <w:name w:val="footer"/>
    <w:basedOn w:val="Normal"/>
    <w:link w:val="BunntekstTegn"/>
    <w:uiPriority w:val="99"/>
    <w:unhideWhenUsed/>
    <w:rsid w:val="0082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0C4C"/>
  </w:style>
  <w:style w:type="character" w:styleId="Merknadsreferanse">
    <w:name w:val="annotation reference"/>
    <w:basedOn w:val="Standardskriftforavsnitt"/>
    <w:uiPriority w:val="99"/>
    <w:semiHidden/>
    <w:unhideWhenUsed/>
    <w:rsid w:val="00BA24D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A24D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A24D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A24D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24D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24D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150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8FF59E1CD394AB1ED6061CDB7AE0B" ma:contentTypeVersion="4" ma:contentTypeDescription="Opprett et nytt dokument." ma:contentTypeScope="" ma:versionID="f58941a6db607ecefecdd8e88eaeaff4">
  <xsd:schema xmlns:xsd="http://www.w3.org/2001/XMLSchema" xmlns:xs="http://www.w3.org/2001/XMLSchema" xmlns:p="http://schemas.microsoft.com/office/2006/metadata/properties" xmlns:ns2="d9bc0027-6608-4b89-a472-990d8af8dc2d" xmlns:ns3="d99b5f3e-ad6a-42dc-91d5-396b01883fd9" targetNamespace="http://schemas.microsoft.com/office/2006/metadata/properties" ma:root="true" ma:fieldsID="3bb1e2f00d1b665f07a1e3bbdd8e8415" ns2:_="" ns3:_="">
    <xsd:import namespace="d9bc0027-6608-4b89-a472-990d8af8dc2d"/>
    <xsd:import namespace="d99b5f3e-ad6a-42dc-91d5-396b01883f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ra" minOccurs="0"/>
                <xsd:element ref="ns3:Til" minOccurs="0"/>
                <xsd:element ref="ns3: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0027-6608-4b89-a472-990d8af8dc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b5f3e-ad6a-42dc-91d5-396b01883fd9" elementFormDefault="qualified">
    <xsd:import namespace="http://schemas.microsoft.com/office/2006/documentManagement/types"/>
    <xsd:import namespace="http://schemas.microsoft.com/office/infopath/2007/PartnerControls"/>
    <xsd:element name="Fra" ma:index="11" nillable="true" ma:displayName="Fra" ma:internalName="Fra">
      <xsd:simpleType>
        <xsd:restriction base="dms:Text">
          <xsd:maxLength value="255"/>
        </xsd:restriction>
      </xsd:simpleType>
    </xsd:element>
    <xsd:element name="Til" ma:index="12" nillable="true" ma:displayName="Til" ma:internalName="Til">
      <xsd:simpleType>
        <xsd:restriction base="dms:Text">
          <xsd:maxLength value="255"/>
        </xsd:restriction>
      </xsd:simpleType>
    </xsd:element>
    <xsd:element name="Kategori" ma:index="13" nillable="true" ma:displayName="Kategori" ma:default="Digitale skjema" ma:description="Kategori" ma:internalName="Kategori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e skjema"/>
                    <xsd:enumeration value="Redesign"/>
                    <xsd:enumeration value="Diverse"/>
                    <xsd:enumeration value="Brukarundersøking"/>
                    <xsd:enumeration value="Kvalitet på nett"/>
                    <xsd:enumeration value="Presentasjonar"/>
                    <xsd:enumeration value="LOS"/>
                    <xsd:enumeration value="Møterefera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 xmlns="d99b5f3e-ad6a-42dc-91d5-396b01883fd9">
      <Value>Digitale skjema</Value>
    </Kategori>
    <Til xmlns="d99b5f3e-ad6a-42dc-91d5-396b01883fd9" xsi:nil="true"/>
    <Fra xmlns="d99b5f3e-ad6a-42dc-91d5-396b01883fd9" xsi:nil="true"/>
    <_dlc_DocId xmlns="d9bc0027-6608-4b89-a472-990d8af8dc2d">2E6CHKARPMCW-121-704</_dlc_DocId>
    <_dlc_DocIdUrl xmlns="d9bc0027-6608-4b89-a472-990d8af8dc2d">
      <Url>http://intra/stab/ekommuneutvikling/_layouts/DocIdRedir.aspx?ID=2E6CHKARPMCW-121-704</Url>
      <Description>2E6CHKARPMCW-121-704</Description>
    </_dlc_DocIdUrl>
  </documentManagement>
</p:properties>
</file>

<file path=customXml/itemProps1.xml><?xml version="1.0" encoding="utf-8"?>
<ds:datastoreItem xmlns:ds="http://schemas.openxmlformats.org/officeDocument/2006/customXml" ds:itemID="{6526223E-0918-4734-A355-D4C3B4399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FA65A-0561-4487-8848-4B1858AE2E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194DC5-B451-4BA9-897F-3628ECBC1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c0027-6608-4b89-a472-990d8af8dc2d"/>
    <ds:schemaRef ds:uri="d99b5f3e-ad6a-42dc-91d5-396b01883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AFB04-1338-44D9-9252-6BC082ADD2E2}">
  <ds:schemaRefs>
    <ds:schemaRef ds:uri="http://schemas.microsoft.com/office/2006/metadata/properties"/>
    <ds:schemaRef ds:uri="http://schemas.microsoft.com/office/infopath/2007/PartnerControls"/>
    <ds:schemaRef ds:uri="d99b5f3e-ad6a-42dc-91d5-396b01883fd9"/>
    <ds:schemaRef ds:uri="d9bc0027-6608-4b89-a472-990d8af8d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 Kommune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Mari Hansen Hjelle</dc:creator>
  <cp:lastModifiedBy>Anja Mari Hansen Hjelle</cp:lastModifiedBy>
  <cp:revision>2</cp:revision>
  <cp:lastPrinted>2016-06-20T12:23:00Z</cp:lastPrinted>
  <dcterms:created xsi:type="dcterms:W3CDTF">2016-06-21T08:41:00Z</dcterms:created>
  <dcterms:modified xsi:type="dcterms:W3CDTF">2016-06-21T08:41:00Z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0x0101006498FF59E1CD394AB1ED6061CDB7AE0B</vt:lpwstr>
  </property>
  <property fmtid="{D5CDD505-2E9C-101B-9397-08002B2CF9AE}" pid="3" name="RotMappe">
    <vt:lpwstr>e:\acos\intralink\kunde</vt:lpwstr>
  </property>
  <property fmtid="{D5CDD505-2E9C-101B-9397-08002B2CF9AE}" pid="4" name="_dlc_DocIdItemGuid">
    <vt:lpwstr>c96560a8-f78a-404d-88ce-20e56d0e0314</vt:lpwstr>
  </property>
</Properties>
</file>